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25" w:rsidRDefault="004A299B" w:rsidP="00D35925">
      <w:pPr>
        <w:rPr>
          <w:b/>
          <w:bCs/>
          <w:sz w:val="28"/>
          <w:szCs w:val="28"/>
          <w:lang w:val="en-US"/>
        </w:rPr>
      </w:pPr>
      <w:r>
        <w:rPr>
          <w:b/>
          <w:bCs/>
          <w:sz w:val="28"/>
          <w:szCs w:val="28"/>
          <w:lang w:val="en-US"/>
        </w:rPr>
        <w:t xml:space="preserve">A REPORT TO THE COUNCIL OF THE </w:t>
      </w:r>
      <w:r w:rsidR="000B11A5">
        <w:rPr>
          <w:b/>
          <w:bCs/>
          <w:sz w:val="28"/>
          <w:szCs w:val="28"/>
          <w:lang w:val="en-US"/>
        </w:rPr>
        <w:t xml:space="preserve">TOWNSHIP </w:t>
      </w:r>
      <w:r>
        <w:rPr>
          <w:b/>
          <w:bCs/>
          <w:sz w:val="28"/>
          <w:szCs w:val="28"/>
          <w:lang w:val="en-US"/>
        </w:rPr>
        <w:t>OF</w:t>
      </w:r>
      <w:r w:rsidR="00AE678F">
        <w:rPr>
          <w:b/>
          <w:bCs/>
          <w:sz w:val="28"/>
          <w:szCs w:val="28"/>
          <w:lang w:val="en-US"/>
        </w:rPr>
        <w:t xml:space="preserve"> </w:t>
      </w:r>
      <w:r w:rsidR="00726AE1" w:rsidRPr="000B11A5">
        <w:rPr>
          <w:b/>
          <w:bCs/>
          <w:sz w:val="28"/>
          <w:szCs w:val="28"/>
          <w:lang w:val="en-US"/>
        </w:rPr>
        <w:t>STRONG</w:t>
      </w:r>
      <w:r w:rsidR="000B11A5">
        <w:rPr>
          <w:b/>
          <w:bCs/>
          <w:sz w:val="28"/>
          <w:szCs w:val="28"/>
          <w:lang w:val="en-US"/>
        </w:rPr>
        <w:t xml:space="preserve"> R</w:t>
      </w:r>
      <w:r w:rsidR="00E814AA">
        <w:rPr>
          <w:b/>
          <w:bCs/>
          <w:sz w:val="28"/>
          <w:szCs w:val="28"/>
          <w:lang w:val="en-US"/>
        </w:rPr>
        <w:t>E</w:t>
      </w:r>
      <w:r w:rsidR="00AE678F">
        <w:rPr>
          <w:b/>
          <w:bCs/>
          <w:sz w:val="28"/>
          <w:szCs w:val="28"/>
          <w:lang w:val="en-US"/>
        </w:rPr>
        <w:t>GARDING THE INVESTIGATION OF</w:t>
      </w:r>
      <w:r w:rsidR="00FC17EC">
        <w:rPr>
          <w:b/>
          <w:bCs/>
          <w:sz w:val="28"/>
          <w:szCs w:val="28"/>
          <w:lang w:val="en-US"/>
        </w:rPr>
        <w:t xml:space="preserve"> </w:t>
      </w:r>
      <w:r w:rsidR="00726AE1">
        <w:rPr>
          <w:b/>
          <w:bCs/>
          <w:sz w:val="28"/>
          <w:szCs w:val="28"/>
          <w:lang w:val="en-US"/>
        </w:rPr>
        <w:t>CLOSED MEETINGS OF THE COUNCIL HELD ON:</w:t>
      </w:r>
    </w:p>
    <w:p w:rsidR="00726AE1" w:rsidRDefault="00726AE1" w:rsidP="00726AE1">
      <w:pPr>
        <w:pStyle w:val="ListParagraph"/>
        <w:numPr>
          <w:ilvl w:val="0"/>
          <w:numId w:val="15"/>
        </w:numPr>
        <w:rPr>
          <w:b/>
          <w:bCs/>
          <w:sz w:val="28"/>
          <w:szCs w:val="28"/>
          <w:lang w:val="en-US"/>
        </w:rPr>
      </w:pPr>
      <w:r>
        <w:rPr>
          <w:b/>
          <w:bCs/>
          <w:sz w:val="28"/>
          <w:szCs w:val="28"/>
          <w:lang w:val="en-US"/>
        </w:rPr>
        <w:t>October 12, 2010</w:t>
      </w:r>
    </w:p>
    <w:p w:rsidR="00726AE1" w:rsidRDefault="00726AE1" w:rsidP="00726AE1">
      <w:pPr>
        <w:pStyle w:val="ListParagraph"/>
        <w:numPr>
          <w:ilvl w:val="0"/>
          <w:numId w:val="15"/>
        </w:numPr>
        <w:rPr>
          <w:b/>
          <w:bCs/>
          <w:sz w:val="28"/>
          <w:szCs w:val="28"/>
          <w:lang w:val="en-US"/>
        </w:rPr>
      </w:pPr>
      <w:r>
        <w:rPr>
          <w:b/>
          <w:bCs/>
          <w:sz w:val="28"/>
          <w:szCs w:val="28"/>
          <w:lang w:val="en-US"/>
        </w:rPr>
        <w:t>November 23, 2010</w:t>
      </w:r>
    </w:p>
    <w:p w:rsidR="00726AE1" w:rsidRDefault="00726AE1" w:rsidP="00726AE1">
      <w:pPr>
        <w:pStyle w:val="ListParagraph"/>
        <w:numPr>
          <w:ilvl w:val="0"/>
          <w:numId w:val="15"/>
        </w:numPr>
        <w:rPr>
          <w:b/>
          <w:bCs/>
          <w:sz w:val="28"/>
          <w:szCs w:val="28"/>
          <w:lang w:val="en-US"/>
        </w:rPr>
      </w:pPr>
      <w:r>
        <w:rPr>
          <w:b/>
          <w:bCs/>
          <w:sz w:val="28"/>
          <w:szCs w:val="28"/>
          <w:lang w:val="en-US"/>
        </w:rPr>
        <w:t>December 1, 2010</w:t>
      </w:r>
    </w:p>
    <w:p w:rsidR="00726AE1" w:rsidRDefault="00726AE1" w:rsidP="00726AE1">
      <w:pPr>
        <w:pStyle w:val="ListParagraph"/>
        <w:numPr>
          <w:ilvl w:val="0"/>
          <w:numId w:val="15"/>
        </w:numPr>
        <w:rPr>
          <w:b/>
          <w:bCs/>
          <w:sz w:val="28"/>
          <w:szCs w:val="28"/>
          <w:lang w:val="en-US"/>
        </w:rPr>
      </w:pPr>
      <w:r>
        <w:rPr>
          <w:b/>
          <w:bCs/>
          <w:sz w:val="28"/>
          <w:szCs w:val="28"/>
          <w:lang w:val="en-US"/>
        </w:rPr>
        <w:t>December 13, 2011</w:t>
      </w:r>
    </w:p>
    <w:p w:rsidR="00726AE1" w:rsidRPr="00726AE1" w:rsidRDefault="00726AE1" w:rsidP="00726AE1">
      <w:pPr>
        <w:pStyle w:val="ListParagraph"/>
        <w:numPr>
          <w:ilvl w:val="0"/>
          <w:numId w:val="15"/>
        </w:numPr>
        <w:rPr>
          <w:b/>
          <w:bCs/>
          <w:sz w:val="28"/>
          <w:szCs w:val="28"/>
          <w:lang w:val="en-US"/>
        </w:rPr>
      </w:pPr>
      <w:r>
        <w:rPr>
          <w:b/>
          <w:bCs/>
          <w:sz w:val="28"/>
          <w:szCs w:val="28"/>
          <w:lang w:val="en-US"/>
        </w:rPr>
        <w:t>January 10, 2012</w:t>
      </w:r>
    </w:p>
    <w:p w:rsidR="003F1CBC" w:rsidRDefault="003F1CBC">
      <w:pPr>
        <w:rPr>
          <w:b/>
          <w:bCs/>
          <w:sz w:val="28"/>
          <w:szCs w:val="28"/>
          <w:lang w:val="en-US"/>
        </w:rPr>
      </w:pPr>
    </w:p>
    <w:p w:rsidR="003F1CBC" w:rsidRDefault="003F1CBC">
      <w:pPr>
        <w:rPr>
          <w:b/>
          <w:bCs/>
          <w:sz w:val="28"/>
          <w:szCs w:val="28"/>
          <w:lang w:val="en-US"/>
        </w:rPr>
      </w:pPr>
    </w:p>
    <w:p w:rsidR="003F1CBC" w:rsidRDefault="003F1CBC">
      <w:pPr>
        <w:rPr>
          <w:b/>
          <w:bCs/>
          <w:sz w:val="28"/>
          <w:szCs w:val="28"/>
          <w:lang w:val="en-US"/>
        </w:rPr>
      </w:pPr>
    </w:p>
    <w:p w:rsidR="00AE678F" w:rsidRDefault="00AE678F">
      <w:pPr>
        <w:rPr>
          <w:b/>
          <w:bCs/>
          <w:sz w:val="28"/>
          <w:szCs w:val="28"/>
          <w:u w:val="single"/>
          <w:lang w:val="en-US"/>
        </w:rPr>
      </w:pPr>
      <w:r>
        <w:rPr>
          <w:b/>
          <w:bCs/>
          <w:sz w:val="28"/>
          <w:szCs w:val="28"/>
          <w:lang w:val="en-US"/>
        </w:rPr>
        <w:t xml:space="preserve">A. </w:t>
      </w:r>
      <w:r>
        <w:rPr>
          <w:b/>
          <w:bCs/>
          <w:sz w:val="28"/>
          <w:szCs w:val="28"/>
          <w:u w:val="single"/>
          <w:lang w:val="en-US"/>
        </w:rPr>
        <w:t>THE COMPLAINT</w:t>
      </w:r>
    </w:p>
    <w:p w:rsidR="00AE678F" w:rsidRDefault="00AE678F">
      <w:pPr>
        <w:rPr>
          <w:b/>
          <w:bCs/>
          <w:sz w:val="28"/>
          <w:szCs w:val="28"/>
          <w:u w:val="single"/>
          <w:lang w:val="en-US"/>
        </w:rPr>
      </w:pPr>
    </w:p>
    <w:p w:rsidR="009B70C6" w:rsidRDefault="00AE678F" w:rsidP="000D7F42">
      <w:pPr>
        <w:rPr>
          <w:sz w:val="28"/>
          <w:szCs w:val="28"/>
          <w:lang w:val="en-US"/>
        </w:rPr>
      </w:pPr>
      <w:r w:rsidRPr="000D7F42">
        <w:rPr>
          <w:sz w:val="28"/>
          <w:szCs w:val="28"/>
          <w:lang w:val="en-US"/>
        </w:rPr>
        <w:t xml:space="preserve">Pursuant to Section 239.1 of the Municipal </w:t>
      </w:r>
      <w:r w:rsidR="00E814AA">
        <w:rPr>
          <w:sz w:val="28"/>
          <w:szCs w:val="28"/>
          <w:lang w:val="en-US"/>
        </w:rPr>
        <w:t>A</w:t>
      </w:r>
      <w:r w:rsidRPr="000D7F42">
        <w:rPr>
          <w:sz w:val="28"/>
          <w:szCs w:val="28"/>
          <w:lang w:val="en-US"/>
        </w:rPr>
        <w:t>ct (“the Act”)</w:t>
      </w:r>
      <w:r w:rsidR="00E814AA">
        <w:rPr>
          <w:sz w:val="28"/>
          <w:szCs w:val="28"/>
          <w:lang w:val="en-US"/>
        </w:rPr>
        <w:t>,</w:t>
      </w:r>
      <w:r w:rsidRPr="000D7F42">
        <w:rPr>
          <w:sz w:val="28"/>
          <w:szCs w:val="28"/>
          <w:lang w:val="en-US"/>
        </w:rPr>
        <w:t xml:space="preserve"> </w:t>
      </w:r>
      <w:r w:rsidR="00E814AA" w:rsidRPr="000D7F42">
        <w:rPr>
          <w:sz w:val="28"/>
          <w:szCs w:val="28"/>
          <w:lang w:val="en-US"/>
        </w:rPr>
        <w:t>A</w:t>
      </w:r>
      <w:r w:rsidR="00E814AA">
        <w:rPr>
          <w:sz w:val="28"/>
          <w:szCs w:val="28"/>
          <w:lang w:val="en-US"/>
        </w:rPr>
        <w:t xml:space="preserve">mberley Gavel Ltd. received a </w:t>
      </w:r>
      <w:r w:rsidR="009B70C6">
        <w:rPr>
          <w:sz w:val="28"/>
          <w:szCs w:val="28"/>
          <w:lang w:val="en-US"/>
        </w:rPr>
        <w:t>co</w:t>
      </w:r>
      <w:r w:rsidR="00E814AA">
        <w:rPr>
          <w:sz w:val="28"/>
          <w:szCs w:val="28"/>
          <w:lang w:val="en-US"/>
        </w:rPr>
        <w:t xml:space="preserve">mplaint </w:t>
      </w:r>
      <w:r w:rsidR="005640B6">
        <w:rPr>
          <w:sz w:val="28"/>
          <w:szCs w:val="28"/>
          <w:lang w:val="en-US"/>
        </w:rPr>
        <w:t xml:space="preserve">dated February 6, 2012 </w:t>
      </w:r>
      <w:r w:rsidRPr="000D7F42">
        <w:rPr>
          <w:sz w:val="28"/>
          <w:szCs w:val="28"/>
          <w:lang w:val="en-US"/>
        </w:rPr>
        <w:t xml:space="preserve">relating to </w:t>
      </w:r>
      <w:r w:rsidR="00726AE1">
        <w:rPr>
          <w:sz w:val="28"/>
          <w:szCs w:val="28"/>
          <w:lang w:val="en-US"/>
        </w:rPr>
        <w:t>the closed sessions of the Town</w:t>
      </w:r>
      <w:r w:rsidR="005640B6">
        <w:rPr>
          <w:sz w:val="28"/>
          <w:szCs w:val="28"/>
          <w:lang w:val="en-US"/>
        </w:rPr>
        <w:t xml:space="preserve">ship </w:t>
      </w:r>
      <w:r w:rsidR="00726AE1">
        <w:rPr>
          <w:sz w:val="28"/>
          <w:szCs w:val="28"/>
          <w:lang w:val="en-US"/>
        </w:rPr>
        <w:t xml:space="preserve">Council held on the above </w:t>
      </w:r>
      <w:r w:rsidR="00A044C9">
        <w:rPr>
          <w:sz w:val="28"/>
          <w:szCs w:val="28"/>
          <w:lang w:val="en-US"/>
        </w:rPr>
        <w:t xml:space="preserve">five </w:t>
      </w:r>
      <w:r w:rsidR="00726AE1">
        <w:rPr>
          <w:sz w:val="28"/>
          <w:szCs w:val="28"/>
          <w:lang w:val="en-US"/>
        </w:rPr>
        <w:t>dates.</w:t>
      </w:r>
    </w:p>
    <w:p w:rsidR="003F1CBC" w:rsidRDefault="003F1CBC">
      <w:pPr>
        <w:rPr>
          <w:sz w:val="28"/>
          <w:szCs w:val="28"/>
          <w:lang w:val="en-US"/>
        </w:rPr>
      </w:pPr>
    </w:p>
    <w:p w:rsidR="00726AE1" w:rsidRDefault="00726AE1">
      <w:pPr>
        <w:rPr>
          <w:sz w:val="28"/>
          <w:szCs w:val="28"/>
          <w:lang w:val="en-US"/>
        </w:rPr>
      </w:pPr>
      <w:r>
        <w:rPr>
          <w:sz w:val="28"/>
          <w:szCs w:val="28"/>
          <w:lang w:val="en-US"/>
        </w:rPr>
        <w:t xml:space="preserve">The complaint contains </w:t>
      </w:r>
      <w:r w:rsidR="000B11A5">
        <w:rPr>
          <w:sz w:val="28"/>
          <w:szCs w:val="28"/>
          <w:lang w:val="en-US"/>
        </w:rPr>
        <w:t>the following</w:t>
      </w:r>
      <w:r>
        <w:rPr>
          <w:sz w:val="28"/>
          <w:szCs w:val="28"/>
          <w:lang w:val="en-US"/>
        </w:rPr>
        <w:t xml:space="preserve"> alleged violations of procedure relating to these meetings</w:t>
      </w:r>
      <w:r w:rsidR="000B11A5">
        <w:rPr>
          <w:sz w:val="28"/>
          <w:szCs w:val="28"/>
          <w:lang w:val="en-US"/>
        </w:rPr>
        <w:t>:</w:t>
      </w:r>
    </w:p>
    <w:p w:rsidR="00726AE1" w:rsidRDefault="00726AE1">
      <w:pPr>
        <w:rPr>
          <w:sz w:val="28"/>
          <w:szCs w:val="28"/>
          <w:lang w:val="en-US"/>
        </w:rPr>
      </w:pPr>
    </w:p>
    <w:p w:rsidR="00726AE1" w:rsidRDefault="00726AE1" w:rsidP="00726AE1">
      <w:pPr>
        <w:pStyle w:val="ListParagraph"/>
        <w:numPr>
          <w:ilvl w:val="0"/>
          <w:numId w:val="16"/>
        </w:numPr>
        <w:rPr>
          <w:sz w:val="28"/>
          <w:szCs w:val="28"/>
          <w:lang w:val="en-US"/>
        </w:rPr>
      </w:pPr>
      <w:r>
        <w:rPr>
          <w:sz w:val="28"/>
          <w:szCs w:val="28"/>
          <w:lang w:val="en-US"/>
        </w:rPr>
        <w:t>The lack of any specificity in the resolution authorizing the Council to go into closed session.</w:t>
      </w:r>
    </w:p>
    <w:p w:rsidR="000727CC" w:rsidRDefault="00726AE1" w:rsidP="000727CC">
      <w:pPr>
        <w:pStyle w:val="ListParagraph"/>
        <w:numPr>
          <w:ilvl w:val="0"/>
          <w:numId w:val="16"/>
        </w:numPr>
        <w:rPr>
          <w:sz w:val="28"/>
          <w:szCs w:val="28"/>
          <w:lang w:val="en-US"/>
        </w:rPr>
      </w:pPr>
      <w:r>
        <w:rPr>
          <w:sz w:val="28"/>
          <w:szCs w:val="28"/>
          <w:lang w:val="en-US"/>
        </w:rPr>
        <w:t>The failure to “report out” on the “activities of the Council during the closed meeting session”.</w:t>
      </w:r>
      <w:r w:rsidR="000727CC" w:rsidRPr="000727CC">
        <w:rPr>
          <w:sz w:val="28"/>
          <w:szCs w:val="28"/>
          <w:lang w:val="en-US"/>
        </w:rPr>
        <w:t xml:space="preserve"> </w:t>
      </w:r>
    </w:p>
    <w:p w:rsidR="0088656E" w:rsidRDefault="000727CC" w:rsidP="0088656E">
      <w:pPr>
        <w:pStyle w:val="ListParagraph"/>
        <w:numPr>
          <w:ilvl w:val="0"/>
          <w:numId w:val="16"/>
        </w:numPr>
        <w:rPr>
          <w:sz w:val="28"/>
          <w:szCs w:val="28"/>
          <w:lang w:val="en-US"/>
        </w:rPr>
      </w:pPr>
      <w:r>
        <w:rPr>
          <w:sz w:val="28"/>
          <w:szCs w:val="28"/>
          <w:lang w:val="en-US"/>
        </w:rPr>
        <w:t>The absence of the Town Clerk during two of the closed session meetings</w:t>
      </w:r>
      <w:r w:rsidR="0088656E">
        <w:rPr>
          <w:sz w:val="28"/>
          <w:szCs w:val="28"/>
          <w:lang w:val="en-US"/>
        </w:rPr>
        <w:t xml:space="preserve"> plus</w:t>
      </w:r>
      <w:r w:rsidR="0088656E" w:rsidRPr="0088656E">
        <w:rPr>
          <w:sz w:val="28"/>
          <w:szCs w:val="28"/>
          <w:lang w:val="en-US"/>
        </w:rPr>
        <w:t xml:space="preserve"> </w:t>
      </w:r>
      <w:r w:rsidR="0088656E">
        <w:rPr>
          <w:sz w:val="28"/>
          <w:szCs w:val="28"/>
          <w:lang w:val="en-US"/>
        </w:rPr>
        <w:t>an error in the Township’s Procedure By-law relating to the recording of closed session meetings in the absence of the Clerk</w:t>
      </w:r>
      <w:r w:rsidR="009612AD">
        <w:rPr>
          <w:sz w:val="28"/>
          <w:szCs w:val="28"/>
          <w:lang w:val="en-US"/>
        </w:rPr>
        <w:t>.</w:t>
      </w:r>
    </w:p>
    <w:p w:rsidR="0088656E" w:rsidRDefault="0088656E" w:rsidP="0088656E">
      <w:pPr>
        <w:pStyle w:val="ListParagraph"/>
        <w:numPr>
          <w:ilvl w:val="0"/>
          <w:numId w:val="16"/>
        </w:numPr>
        <w:rPr>
          <w:sz w:val="28"/>
          <w:szCs w:val="28"/>
          <w:lang w:val="en-US"/>
        </w:rPr>
      </w:pPr>
      <w:r>
        <w:rPr>
          <w:sz w:val="28"/>
          <w:szCs w:val="28"/>
          <w:lang w:val="en-US"/>
        </w:rPr>
        <w:t>The discussion in closed session of matters that should have taken place in public.</w:t>
      </w:r>
    </w:p>
    <w:p w:rsidR="0088656E" w:rsidRDefault="0088656E" w:rsidP="0088656E">
      <w:pPr>
        <w:pStyle w:val="ListParagraph"/>
        <w:numPr>
          <w:ilvl w:val="0"/>
          <w:numId w:val="16"/>
        </w:numPr>
        <w:rPr>
          <w:sz w:val="28"/>
          <w:szCs w:val="28"/>
          <w:lang w:val="en-US"/>
        </w:rPr>
      </w:pPr>
      <w:r>
        <w:rPr>
          <w:sz w:val="28"/>
          <w:szCs w:val="28"/>
          <w:lang w:val="en-US"/>
        </w:rPr>
        <w:t>The failure of a Councillor to specify the nature of a conflict of interest that was declared at the meetings held on December 13</w:t>
      </w:r>
      <w:r w:rsidRPr="008361FA">
        <w:rPr>
          <w:sz w:val="28"/>
          <w:szCs w:val="28"/>
          <w:vertAlign w:val="superscript"/>
          <w:lang w:val="en-US"/>
        </w:rPr>
        <w:t>th</w:t>
      </w:r>
      <w:r>
        <w:rPr>
          <w:sz w:val="28"/>
          <w:szCs w:val="28"/>
          <w:lang w:val="en-US"/>
        </w:rPr>
        <w:t>, 2011 and January 10, 2012.</w:t>
      </w:r>
    </w:p>
    <w:p w:rsidR="0088656E" w:rsidRDefault="0088656E" w:rsidP="0088656E">
      <w:pPr>
        <w:pStyle w:val="ListParagraph"/>
        <w:numPr>
          <w:ilvl w:val="0"/>
          <w:numId w:val="16"/>
        </w:numPr>
        <w:rPr>
          <w:sz w:val="28"/>
          <w:szCs w:val="28"/>
          <w:lang w:val="en-US"/>
        </w:rPr>
      </w:pPr>
      <w:r>
        <w:rPr>
          <w:sz w:val="28"/>
          <w:szCs w:val="28"/>
          <w:lang w:val="en-US"/>
        </w:rPr>
        <w:t>The failure of the Township to approve an Accountability Policy as required by the Municipal Act.</w:t>
      </w:r>
    </w:p>
    <w:p w:rsidR="0088656E" w:rsidRDefault="0088656E" w:rsidP="0088656E">
      <w:pPr>
        <w:pStyle w:val="ListParagraph"/>
        <w:rPr>
          <w:sz w:val="28"/>
          <w:szCs w:val="28"/>
          <w:lang w:val="en-US"/>
        </w:rPr>
      </w:pPr>
    </w:p>
    <w:p w:rsidR="000727CC" w:rsidRDefault="000727CC" w:rsidP="0088656E">
      <w:pPr>
        <w:pStyle w:val="ListParagraph"/>
        <w:rPr>
          <w:sz w:val="28"/>
          <w:szCs w:val="28"/>
          <w:lang w:val="en-US"/>
        </w:rPr>
      </w:pPr>
    </w:p>
    <w:p w:rsidR="00C72FA9" w:rsidRDefault="00C72FA9">
      <w:pPr>
        <w:widowControl/>
        <w:overflowPunct/>
        <w:autoSpaceDE/>
        <w:autoSpaceDN/>
        <w:adjustRightInd/>
        <w:spacing w:after="200" w:line="276" w:lineRule="auto"/>
        <w:rPr>
          <w:sz w:val="28"/>
          <w:szCs w:val="28"/>
          <w:lang w:val="en-US"/>
        </w:rPr>
      </w:pPr>
      <w:r>
        <w:rPr>
          <w:sz w:val="28"/>
          <w:szCs w:val="28"/>
          <w:lang w:val="en-US"/>
        </w:rPr>
        <w:br w:type="page"/>
      </w:r>
    </w:p>
    <w:p w:rsidR="000727CC" w:rsidRDefault="000727CC" w:rsidP="000727CC">
      <w:pPr>
        <w:pStyle w:val="ListParagraph"/>
        <w:rPr>
          <w:sz w:val="28"/>
          <w:szCs w:val="28"/>
          <w:lang w:val="en-US"/>
        </w:rPr>
      </w:pPr>
    </w:p>
    <w:p w:rsidR="000727CC" w:rsidRDefault="000727CC" w:rsidP="000727CC">
      <w:pPr>
        <w:pStyle w:val="ListParagraph"/>
        <w:rPr>
          <w:sz w:val="28"/>
          <w:szCs w:val="28"/>
          <w:lang w:val="en-US"/>
        </w:rPr>
      </w:pPr>
    </w:p>
    <w:p w:rsidR="000727CC" w:rsidRPr="001D1DD0" w:rsidRDefault="000727CC" w:rsidP="001D1DD0">
      <w:pPr>
        <w:rPr>
          <w:sz w:val="28"/>
          <w:szCs w:val="28"/>
          <w:lang w:val="en-US"/>
        </w:rPr>
      </w:pPr>
      <w:r w:rsidRPr="001D1DD0">
        <w:rPr>
          <w:sz w:val="28"/>
          <w:szCs w:val="28"/>
          <w:lang w:val="en-US"/>
        </w:rPr>
        <w:t xml:space="preserve">Underlying the complaint filed is a </w:t>
      </w:r>
      <w:r w:rsidR="001D1DD0" w:rsidRPr="001D1DD0">
        <w:rPr>
          <w:sz w:val="28"/>
          <w:szCs w:val="28"/>
          <w:lang w:val="en-US"/>
        </w:rPr>
        <w:t>controversial</w:t>
      </w:r>
      <w:r w:rsidRPr="001D1DD0">
        <w:rPr>
          <w:sz w:val="28"/>
          <w:szCs w:val="28"/>
          <w:lang w:val="en-US"/>
        </w:rPr>
        <w:t xml:space="preserve"> issue relating to the closing </w:t>
      </w:r>
      <w:r w:rsidR="000B11A5">
        <w:rPr>
          <w:sz w:val="28"/>
          <w:szCs w:val="28"/>
          <w:lang w:val="en-US"/>
        </w:rPr>
        <w:t xml:space="preserve">and conveyance </w:t>
      </w:r>
      <w:r w:rsidRPr="001D1DD0">
        <w:rPr>
          <w:sz w:val="28"/>
          <w:szCs w:val="28"/>
          <w:lang w:val="en-US"/>
        </w:rPr>
        <w:t xml:space="preserve">of a </w:t>
      </w:r>
      <w:r w:rsidR="00AF4263">
        <w:rPr>
          <w:sz w:val="28"/>
          <w:szCs w:val="28"/>
          <w:lang w:val="en-US"/>
        </w:rPr>
        <w:t xml:space="preserve">small portion of a </w:t>
      </w:r>
      <w:r w:rsidRPr="001D1DD0">
        <w:rPr>
          <w:sz w:val="28"/>
          <w:szCs w:val="28"/>
          <w:lang w:val="en-US"/>
        </w:rPr>
        <w:t xml:space="preserve">shore </w:t>
      </w:r>
      <w:r w:rsidR="00B32266">
        <w:rPr>
          <w:sz w:val="28"/>
          <w:szCs w:val="28"/>
          <w:lang w:val="en-US"/>
        </w:rPr>
        <w:t xml:space="preserve">road </w:t>
      </w:r>
      <w:r w:rsidRPr="001D1DD0">
        <w:rPr>
          <w:sz w:val="28"/>
          <w:szCs w:val="28"/>
          <w:lang w:val="en-US"/>
        </w:rPr>
        <w:t>allowance</w:t>
      </w:r>
      <w:r w:rsidR="001D1DD0" w:rsidRPr="001D1DD0">
        <w:rPr>
          <w:sz w:val="28"/>
          <w:szCs w:val="28"/>
          <w:lang w:val="en-US"/>
        </w:rPr>
        <w:t xml:space="preserve"> on Lake Bernard</w:t>
      </w:r>
      <w:r w:rsidR="00A044C9">
        <w:rPr>
          <w:sz w:val="28"/>
          <w:szCs w:val="28"/>
          <w:lang w:val="en-US"/>
        </w:rPr>
        <w:t xml:space="preserve"> (hereinafter referred to as “the shore road all</w:t>
      </w:r>
      <w:r w:rsidR="0088656E">
        <w:rPr>
          <w:sz w:val="28"/>
          <w:szCs w:val="28"/>
          <w:lang w:val="en-US"/>
        </w:rPr>
        <w:t>o</w:t>
      </w:r>
      <w:r w:rsidR="00A044C9">
        <w:rPr>
          <w:sz w:val="28"/>
          <w:szCs w:val="28"/>
          <w:lang w:val="en-US"/>
        </w:rPr>
        <w:t>wance</w:t>
      </w:r>
      <w:r w:rsidR="000B11A5">
        <w:rPr>
          <w:sz w:val="28"/>
          <w:szCs w:val="28"/>
          <w:lang w:val="en-US"/>
        </w:rPr>
        <w:t>”</w:t>
      </w:r>
      <w:r w:rsidR="00A044C9">
        <w:rPr>
          <w:sz w:val="28"/>
          <w:szCs w:val="28"/>
          <w:lang w:val="en-US"/>
        </w:rPr>
        <w:t xml:space="preserve"> issue)</w:t>
      </w:r>
      <w:r w:rsidR="001D1DD0" w:rsidRPr="001D1DD0">
        <w:rPr>
          <w:sz w:val="28"/>
          <w:szCs w:val="28"/>
          <w:lang w:val="en-US"/>
        </w:rPr>
        <w:t xml:space="preserve">.  Both the current Mayor and the former Mayor acknowledged </w:t>
      </w:r>
      <w:r w:rsidR="009612AD">
        <w:rPr>
          <w:sz w:val="28"/>
          <w:szCs w:val="28"/>
          <w:lang w:val="en-US"/>
        </w:rPr>
        <w:t>during the interview process that this un</w:t>
      </w:r>
      <w:r w:rsidR="001D1DD0" w:rsidRPr="001D1DD0">
        <w:rPr>
          <w:sz w:val="28"/>
          <w:szCs w:val="28"/>
          <w:lang w:val="en-US"/>
        </w:rPr>
        <w:t>derlying issue was a significant issue during the 2010</w:t>
      </w:r>
      <w:r w:rsidR="00B32266">
        <w:rPr>
          <w:sz w:val="28"/>
          <w:szCs w:val="28"/>
          <w:lang w:val="en-US"/>
        </w:rPr>
        <w:t xml:space="preserve"> </w:t>
      </w:r>
      <w:r w:rsidR="006D49A8">
        <w:rPr>
          <w:sz w:val="28"/>
          <w:szCs w:val="28"/>
          <w:lang w:val="en-US"/>
        </w:rPr>
        <w:t>mayoralty</w:t>
      </w:r>
      <w:r w:rsidR="001D1DD0" w:rsidRPr="001D1DD0">
        <w:rPr>
          <w:sz w:val="28"/>
          <w:szCs w:val="28"/>
          <w:lang w:val="en-US"/>
        </w:rPr>
        <w:t xml:space="preserve"> election</w:t>
      </w:r>
      <w:r w:rsidR="00A044C9">
        <w:rPr>
          <w:sz w:val="28"/>
          <w:szCs w:val="28"/>
          <w:lang w:val="en-US"/>
        </w:rPr>
        <w:t xml:space="preserve"> held on October 25</w:t>
      </w:r>
      <w:r w:rsidR="00A044C9" w:rsidRPr="00A044C9">
        <w:rPr>
          <w:sz w:val="28"/>
          <w:szCs w:val="28"/>
          <w:vertAlign w:val="superscript"/>
          <w:lang w:val="en-US"/>
        </w:rPr>
        <w:t>th</w:t>
      </w:r>
      <w:r w:rsidR="00A044C9">
        <w:rPr>
          <w:sz w:val="28"/>
          <w:szCs w:val="28"/>
          <w:lang w:val="en-US"/>
        </w:rPr>
        <w:t>, 2010</w:t>
      </w:r>
      <w:r w:rsidR="001D1DD0" w:rsidRPr="001D1DD0">
        <w:rPr>
          <w:sz w:val="28"/>
          <w:szCs w:val="28"/>
          <w:lang w:val="en-US"/>
        </w:rPr>
        <w:t>.</w:t>
      </w:r>
    </w:p>
    <w:p w:rsidR="003F1CBC" w:rsidRDefault="003F1CBC">
      <w:pPr>
        <w:rPr>
          <w:sz w:val="28"/>
          <w:szCs w:val="28"/>
          <w:lang w:val="en-US"/>
        </w:rPr>
      </w:pPr>
    </w:p>
    <w:p w:rsidR="008F2A80" w:rsidRDefault="003F564A">
      <w:pPr>
        <w:rPr>
          <w:sz w:val="28"/>
          <w:szCs w:val="28"/>
          <w:lang w:val="en-US"/>
        </w:rPr>
      </w:pPr>
      <w:r>
        <w:rPr>
          <w:sz w:val="28"/>
          <w:szCs w:val="28"/>
          <w:lang w:val="en-US"/>
        </w:rPr>
        <w:t>Although Amberl</w:t>
      </w:r>
      <w:r w:rsidR="001D2888">
        <w:rPr>
          <w:sz w:val="28"/>
          <w:szCs w:val="28"/>
          <w:lang w:val="en-US"/>
        </w:rPr>
        <w:t>e</w:t>
      </w:r>
      <w:r>
        <w:rPr>
          <w:sz w:val="28"/>
          <w:szCs w:val="28"/>
          <w:lang w:val="en-US"/>
        </w:rPr>
        <w:t xml:space="preserve">y Gavel Ltd. recognizes the </w:t>
      </w:r>
      <w:r w:rsidR="009612AD">
        <w:rPr>
          <w:sz w:val="28"/>
          <w:szCs w:val="28"/>
          <w:lang w:val="en-US"/>
        </w:rPr>
        <w:t>importance</w:t>
      </w:r>
      <w:r>
        <w:rPr>
          <w:sz w:val="28"/>
          <w:szCs w:val="28"/>
          <w:lang w:val="en-US"/>
        </w:rPr>
        <w:t xml:space="preserve"> of the larger issue, its jurisdiction, as indicated below, is fairly limited</w:t>
      </w:r>
      <w:r w:rsidR="00537EB7">
        <w:rPr>
          <w:sz w:val="28"/>
          <w:szCs w:val="28"/>
          <w:lang w:val="en-US"/>
        </w:rPr>
        <w:t>,</w:t>
      </w:r>
      <w:r>
        <w:rPr>
          <w:sz w:val="28"/>
          <w:szCs w:val="28"/>
          <w:lang w:val="en-US"/>
        </w:rPr>
        <w:t xml:space="preserve"> and the comments in this report must accordingly be limited to the areas that fall within its jurisdiction.</w:t>
      </w:r>
      <w:r w:rsidR="00906517">
        <w:rPr>
          <w:sz w:val="28"/>
          <w:szCs w:val="28"/>
          <w:lang w:val="en-US"/>
        </w:rPr>
        <w:t xml:space="preserve"> </w:t>
      </w:r>
    </w:p>
    <w:p w:rsidR="003F564A" w:rsidRDefault="003F564A">
      <w:pPr>
        <w:rPr>
          <w:sz w:val="28"/>
          <w:szCs w:val="28"/>
          <w:lang w:val="en-US"/>
        </w:rPr>
      </w:pPr>
    </w:p>
    <w:p w:rsidR="003F564A" w:rsidRDefault="003F564A">
      <w:pPr>
        <w:rPr>
          <w:b/>
          <w:sz w:val="28"/>
          <w:szCs w:val="28"/>
          <w:lang w:val="en-US"/>
        </w:rPr>
      </w:pPr>
    </w:p>
    <w:p w:rsidR="00AE678F" w:rsidRDefault="00AE678F">
      <w:pPr>
        <w:rPr>
          <w:sz w:val="28"/>
          <w:szCs w:val="28"/>
          <w:lang w:val="en-US"/>
        </w:rPr>
      </w:pPr>
      <w:r>
        <w:rPr>
          <w:b/>
          <w:bCs/>
          <w:sz w:val="28"/>
          <w:szCs w:val="28"/>
          <w:lang w:val="en-US"/>
        </w:rPr>
        <w:t xml:space="preserve">B. </w:t>
      </w:r>
      <w:r>
        <w:rPr>
          <w:b/>
          <w:bCs/>
          <w:sz w:val="28"/>
          <w:szCs w:val="28"/>
          <w:u w:val="single"/>
          <w:lang w:val="en-US"/>
        </w:rPr>
        <w:t>JURISDICTION</w:t>
      </w:r>
    </w:p>
    <w:p w:rsidR="00AE678F" w:rsidRDefault="00AE678F">
      <w:pPr>
        <w:rPr>
          <w:sz w:val="28"/>
          <w:szCs w:val="28"/>
          <w:lang w:val="en-US"/>
        </w:rPr>
      </w:pPr>
    </w:p>
    <w:p w:rsidR="00530C7E" w:rsidRDefault="002F10F6" w:rsidP="00530C7E">
      <w:pPr>
        <w:rPr>
          <w:sz w:val="28"/>
          <w:szCs w:val="28"/>
          <w:lang w:val="en-US"/>
        </w:rPr>
      </w:pPr>
      <w:r>
        <w:rPr>
          <w:sz w:val="28"/>
          <w:szCs w:val="28"/>
          <w:lang w:val="en-US"/>
        </w:rPr>
        <w:t>T</w:t>
      </w:r>
      <w:r w:rsidR="00AE678F">
        <w:rPr>
          <w:sz w:val="28"/>
          <w:szCs w:val="28"/>
          <w:lang w:val="en-US"/>
        </w:rPr>
        <w:t xml:space="preserve">he </w:t>
      </w:r>
      <w:r>
        <w:rPr>
          <w:sz w:val="28"/>
          <w:szCs w:val="28"/>
          <w:lang w:val="en-US"/>
        </w:rPr>
        <w:t>T</w:t>
      </w:r>
      <w:r w:rsidR="009F613B">
        <w:rPr>
          <w:sz w:val="28"/>
          <w:szCs w:val="28"/>
          <w:lang w:val="en-US"/>
        </w:rPr>
        <w:t xml:space="preserve">ownship of </w:t>
      </w:r>
      <w:r w:rsidR="005314F0">
        <w:rPr>
          <w:sz w:val="28"/>
          <w:szCs w:val="28"/>
          <w:lang w:val="en-US"/>
        </w:rPr>
        <w:t>Strong has</w:t>
      </w:r>
      <w:r>
        <w:rPr>
          <w:sz w:val="28"/>
          <w:szCs w:val="28"/>
          <w:lang w:val="en-US"/>
        </w:rPr>
        <w:t xml:space="preserve"> </w:t>
      </w:r>
      <w:r w:rsidR="00AE678F">
        <w:rPr>
          <w:sz w:val="28"/>
          <w:szCs w:val="28"/>
          <w:lang w:val="en-US"/>
        </w:rPr>
        <w:t>appointed Local Auth</w:t>
      </w:r>
      <w:r w:rsidR="00751707">
        <w:rPr>
          <w:sz w:val="28"/>
          <w:szCs w:val="28"/>
          <w:lang w:val="en-US"/>
        </w:rPr>
        <w:t>ori</w:t>
      </w:r>
      <w:r w:rsidR="00AE678F">
        <w:rPr>
          <w:sz w:val="28"/>
          <w:szCs w:val="28"/>
          <w:lang w:val="en-US"/>
        </w:rPr>
        <w:t>ty Services (LAS)</w:t>
      </w:r>
      <w:r w:rsidR="00751707">
        <w:rPr>
          <w:sz w:val="28"/>
          <w:szCs w:val="28"/>
          <w:lang w:val="en-US"/>
        </w:rPr>
        <w:t xml:space="preserve"> </w:t>
      </w:r>
      <w:r w:rsidR="00AE678F">
        <w:rPr>
          <w:sz w:val="28"/>
          <w:szCs w:val="28"/>
          <w:lang w:val="en-US"/>
        </w:rPr>
        <w:t xml:space="preserve">to act as its closed meeting investigator pursuant to Section 239.2 of the Act. </w:t>
      </w:r>
      <w:proofErr w:type="gramStart"/>
      <w:r w:rsidR="00AE678F">
        <w:rPr>
          <w:sz w:val="28"/>
          <w:szCs w:val="28"/>
          <w:lang w:val="en-US"/>
        </w:rPr>
        <w:t>LAS</w:t>
      </w:r>
      <w:r w:rsidR="004D5EAC">
        <w:rPr>
          <w:sz w:val="28"/>
          <w:szCs w:val="28"/>
          <w:lang w:val="en-US"/>
        </w:rPr>
        <w:t xml:space="preserve"> </w:t>
      </w:r>
      <w:r w:rsidR="00AE678F">
        <w:rPr>
          <w:sz w:val="28"/>
          <w:szCs w:val="28"/>
          <w:lang w:val="en-US"/>
        </w:rPr>
        <w:t>has</w:t>
      </w:r>
      <w:proofErr w:type="gramEnd"/>
      <w:r w:rsidR="00AE678F">
        <w:rPr>
          <w:sz w:val="28"/>
          <w:szCs w:val="28"/>
          <w:lang w:val="en-US"/>
        </w:rPr>
        <w:t>, in turn, delegated its powers and duties to Amberley Gavel Ltd. to undertake th</w:t>
      </w:r>
      <w:r w:rsidR="00751707">
        <w:rPr>
          <w:sz w:val="28"/>
          <w:szCs w:val="28"/>
          <w:lang w:val="en-US"/>
        </w:rPr>
        <w:t>is</w:t>
      </w:r>
      <w:r w:rsidR="00AE678F">
        <w:rPr>
          <w:sz w:val="28"/>
          <w:szCs w:val="28"/>
          <w:lang w:val="en-US"/>
        </w:rPr>
        <w:t xml:space="preserve"> investigation and report</w:t>
      </w:r>
      <w:r w:rsidR="00751707">
        <w:rPr>
          <w:sz w:val="28"/>
          <w:szCs w:val="28"/>
          <w:lang w:val="en-US"/>
        </w:rPr>
        <w:t xml:space="preserve">.  </w:t>
      </w:r>
    </w:p>
    <w:p w:rsidR="00530C7E" w:rsidRDefault="00530C7E" w:rsidP="00530C7E">
      <w:pPr>
        <w:rPr>
          <w:sz w:val="28"/>
          <w:szCs w:val="28"/>
          <w:lang w:val="en-US"/>
        </w:rPr>
      </w:pPr>
    </w:p>
    <w:p w:rsidR="00AE678F" w:rsidRDefault="00AE678F" w:rsidP="000D7F42">
      <w:pPr>
        <w:rPr>
          <w:sz w:val="28"/>
          <w:szCs w:val="28"/>
          <w:lang w:val="en-US"/>
        </w:rPr>
      </w:pPr>
      <w:r>
        <w:rPr>
          <w:sz w:val="28"/>
          <w:szCs w:val="28"/>
          <w:lang w:val="en-US"/>
        </w:rPr>
        <w:t xml:space="preserve">On </w:t>
      </w:r>
      <w:r w:rsidR="001D1DD0">
        <w:rPr>
          <w:sz w:val="28"/>
          <w:szCs w:val="28"/>
          <w:lang w:val="en-US"/>
        </w:rPr>
        <w:t>April 2</w:t>
      </w:r>
      <w:r w:rsidR="001D1DD0" w:rsidRPr="001D1DD0">
        <w:rPr>
          <w:sz w:val="28"/>
          <w:szCs w:val="28"/>
          <w:vertAlign w:val="superscript"/>
          <w:lang w:val="en-US"/>
        </w:rPr>
        <w:t>nd</w:t>
      </w:r>
      <w:r w:rsidR="001D1DD0">
        <w:rPr>
          <w:sz w:val="28"/>
          <w:szCs w:val="28"/>
          <w:lang w:val="en-US"/>
        </w:rPr>
        <w:t>, 20112</w:t>
      </w:r>
      <w:r w:rsidR="005314F0">
        <w:rPr>
          <w:sz w:val="28"/>
          <w:szCs w:val="28"/>
          <w:lang w:val="en-US"/>
        </w:rPr>
        <w:t xml:space="preserve"> </w:t>
      </w:r>
      <w:r w:rsidR="00BC2ADE">
        <w:rPr>
          <w:sz w:val="28"/>
          <w:szCs w:val="28"/>
          <w:lang w:val="en-US"/>
        </w:rPr>
        <w:t>the investigator for Amberley Gavel Ltd.</w:t>
      </w:r>
      <w:r w:rsidR="005314F0">
        <w:rPr>
          <w:sz w:val="28"/>
          <w:szCs w:val="28"/>
          <w:lang w:val="en-US"/>
        </w:rPr>
        <w:t xml:space="preserve"> conducted </w:t>
      </w:r>
      <w:r w:rsidR="001D1DD0">
        <w:rPr>
          <w:sz w:val="28"/>
          <w:szCs w:val="28"/>
          <w:lang w:val="en-US"/>
        </w:rPr>
        <w:t xml:space="preserve">four </w:t>
      </w:r>
      <w:r w:rsidR="005314F0">
        <w:rPr>
          <w:sz w:val="28"/>
          <w:szCs w:val="28"/>
          <w:lang w:val="en-US"/>
        </w:rPr>
        <w:t>interviews</w:t>
      </w:r>
      <w:r w:rsidR="001D1DD0">
        <w:rPr>
          <w:sz w:val="28"/>
          <w:szCs w:val="28"/>
          <w:lang w:val="en-US"/>
        </w:rPr>
        <w:t xml:space="preserve"> at the Township’s offices near Sundridge, Ontario located on the shores of Lake Bernard. </w:t>
      </w:r>
      <w:r w:rsidR="00AF4263">
        <w:rPr>
          <w:sz w:val="28"/>
          <w:szCs w:val="28"/>
          <w:lang w:val="en-US"/>
        </w:rPr>
        <w:t xml:space="preserve"> </w:t>
      </w:r>
      <w:r w:rsidR="001D1DD0">
        <w:rPr>
          <w:sz w:val="28"/>
          <w:szCs w:val="28"/>
          <w:lang w:val="en-US"/>
        </w:rPr>
        <w:t>As well, on April</w:t>
      </w:r>
      <w:r w:rsidR="00A044C9">
        <w:rPr>
          <w:sz w:val="28"/>
          <w:szCs w:val="28"/>
          <w:lang w:val="en-US"/>
        </w:rPr>
        <w:t xml:space="preserve"> </w:t>
      </w:r>
      <w:r w:rsidR="000B11A5">
        <w:rPr>
          <w:sz w:val="28"/>
          <w:szCs w:val="28"/>
          <w:lang w:val="en-US"/>
        </w:rPr>
        <w:t>9</w:t>
      </w:r>
      <w:r w:rsidR="009612AD" w:rsidRPr="009612AD">
        <w:rPr>
          <w:sz w:val="28"/>
          <w:szCs w:val="28"/>
          <w:vertAlign w:val="superscript"/>
          <w:lang w:val="en-US"/>
        </w:rPr>
        <w:t>th</w:t>
      </w:r>
      <w:r w:rsidR="009612AD">
        <w:rPr>
          <w:sz w:val="28"/>
          <w:szCs w:val="28"/>
          <w:lang w:val="en-US"/>
        </w:rPr>
        <w:t>,</w:t>
      </w:r>
      <w:r w:rsidR="001D1DD0">
        <w:rPr>
          <w:sz w:val="28"/>
          <w:szCs w:val="28"/>
          <w:lang w:val="en-US"/>
        </w:rPr>
        <w:t xml:space="preserve"> 2012 the investigator conducted a further telephone interview with the author of the complaint filed. </w:t>
      </w:r>
    </w:p>
    <w:p w:rsidR="001D1DD0" w:rsidRDefault="001D1DD0" w:rsidP="000D7F42">
      <w:pPr>
        <w:rPr>
          <w:sz w:val="28"/>
          <w:szCs w:val="28"/>
          <w:lang w:val="en-US"/>
        </w:rPr>
      </w:pPr>
    </w:p>
    <w:p w:rsidR="001D1DD0" w:rsidRDefault="001D1DD0" w:rsidP="000D7F42">
      <w:pPr>
        <w:rPr>
          <w:sz w:val="28"/>
          <w:szCs w:val="28"/>
          <w:lang w:val="en-US"/>
        </w:rPr>
      </w:pPr>
    </w:p>
    <w:p w:rsidR="00AE678F" w:rsidRDefault="00AE678F">
      <w:pPr>
        <w:rPr>
          <w:b/>
          <w:bCs/>
          <w:sz w:val="28"/>
          <w:szCs w:val="28"/>
          <w:u w:val="single"/>
          <w:lang w:val="en-US"/>
        </w:rPr>
      </w:pPr>
      <w:r>
        <w:rPr>
          <w:b/>
          <w:bCs/>
          <w:sz w:val="28"/>
          <w:szCs w:val="28"/>
          <w:lang w:val="en-US"/>
        </w:rPr>
        <w:t xml:space="preserve">C. </w:t>
      </w:r>
      <w:r>
        <w:rPr>
          <w:b/>
          <w:bCs/>
          <w:sz w:val="28"/>
          <w:szCs w:val="28"/>
          <w:u w:val="single"/>
          <w:lang w:val="en-US"/>
        </w:rPr>
        <w:t>LEGAL BACKGROUND</w:t>
      </w:r>
    </w:p>
    <w:p w:rsidR="00AE678F" w:rsidRDefault="00AE678F">
      <w:pPr>
        <w:rPr>
          <w:b/>
          <w:bCs/>
          <w:sz w:val="28"/>
          <w:szCs w:val="28"/>
          <w:u w:val="single"/>
          <w:lang w:val="en-US"/>
        </w:rPr>
      </w:pPr>
    </w:p>
    <w:p w:rsidR="00AE678F" w:rsidRDefault="00AE678F">
      <w:pPr>
        <w:rPr>
          <w:sz w:val="28"/>
          <w:szCs w:val="28"/>
          <w:lang w:val="en-US"/>
        </w:rPr>
      </w:pPr>
      <w:r>
        <w:rPr>
          <w:sz w:val="28"/>
          <w:szCs w:val="28"/>
          <w:lang w:val="en-US"/>
        </w:rPr>
        <w:t>Closed Meetings:</w:t>
      </w:r>
    </w:p>
    <w:p w:rsidR="00AE678F" w:rsidRDefault="00AE678F">
      <w:pPr>
        <w:rPr>
          <w:sz w:val="28"/>
          <w:szCs w:val="28"/>
          <w:lang w:val="en-US"/>
        </w:rPr>
      </w:pPr>
    </w:p>
    <w:p w:rsidR="00AE678F" w:rsidRDefault="00AE678F">
      <w:pPr>
        <w:rPr>
          <w:i/>
          <w:iCs/>
          <w:sz w:val="28"/>
          <w:szCs w:val="28"/>
          <w:lang w:val="en-US"/>
        </w:rPr>
      </w:pPr>
      <w:r>
        <w:rPr>
          <w:sz w:val="28"/>
          <w:szCs w:val="28"/>
          <w:lang w:val="en-US"/>
        </w:rPr>
        <w:t xml:space="preserve">Section 239 of the Municipal Act provides that all meetings of a municipal council, local board, or a committee of either of them, shall be open to the public. This is one of the elements of transparent, open government that the Act encourages.  However the Act also provides for a limited number of exceptions that allow a local council or committee of council to meet in closed session (i.e. </w:t>
      </w:r>
      <w:r>
        <w:rPr>
          <w:i/>
          <w:iCs/>
          <w:sz w:val="28"/>
          <w:szCs w:val="28"/>
          <w:lang w:val="en-US"/>
        </w:rPr>
        <w:t xml:space="preserve">in camera). </w:t>
      </w:r>
    </w:p>
    <w:p w:rsidR="00AE678F" w:rsidRDefault="00AE678F">
      <w:pPr>
        <w:rPr>
          <w:sz w:val="28"/>
          <w:szCs w:val="28"/>
          <w:lang w:val="en-US"/>
        </w:rPr>
      </w:pPr>
    </w:p>
    <w:p w:rsidR="009612AD" w:rsidRDefault="009612AD">
      <w:pPr>
        <w:rPr>
          <w:sz w:val="28"/>
          <w:szCs w:val="28"/>
          <w:lang w:val="en-US"/>
        </w:rPr>
      </w:pPr>
    </w:p>
    <w:p w:rsidR="009612AD" w:rsidRDefault="009612AD">
      <w:pPr>
        <w:rPr>
          <w:sz w:val="28"/>
          <w:szCs w:val="28"/>
          <w:lang w:val="en-US"/>
        </w:rPr>
      </w:pPr>
    </w:p>
    <w:p w:rsidR="009612AD" w:rsidRDefault="009612AD">
      <w:pPr>
        <w:rPr>
          <w:sz w:val="28"/>
          <w:szCs w:val="28"/>
          <w:lang w:val="en-US"/>
        </w:rPr>
      </w:pPr>
    </w:p>
    <w:p w:rsidR="009612AD" w:rsidRDefault="009612AD">
      <w:pPr>
        <w:rPr>
          <w:sz w:val="28"/>
          <w:szCs w:val="28"/>
          <w:lang w:val="en-US"/>
        </w:rPr>
      </w:pPr>
    </w:p>
    <w:p w:rsidR="00AE678F" w:rsidRDefault="00AE678F">
      <w:pPr>
        <w:rPr>
          <w:sz w:val="28"/>
          <w:szCs w:val="28"/>
          <w:lang w:val="en-US"/>
        </w:rPr>
      </w:pPr>
      <w:r>
        <w:rPr>
          <w:sz w:val="28"/>
          <w:szCs w:val="28"/>
          <w:lang w:val="en-US"/>
        </w:rPr>
        <w:t>Section 239 reads, in part, as follows:</w:t>
      </w:r>
    </w:p>
    <w:p w:rsidR="00AE678F" w:rsidRDefault="00AE678F">
      <w:pPr>
        <w:rPr>
          <w:sz w:val="24"/>
          <w:szCs w:val="24"/>
        </w:rPr>
      </w:pPr>
    </w:p>
    <w:p w:rsidR="00AE678F" w:rsidRDefault="00401261">
      <w:pPr>
        <w:rPr>
          <w:sz w:val="28"/>
          <w:szCs w:val="28"/>
        </w:rPr>
      </w:pPr>
      <w:hyperlink r:id="rId8" w:history="1">
        <w:r w:rsidR="00AE678F">
          <w:rPr>
            <w:b/>
            <w:bCs/>
            <w:color w:val="0000FF"/>
            <w:sz w:val="28"/>
            <w:szCs w:val="28"/>
            <w:u w:val="single"/>
          </w:rPr>
          <w:t>239.</w:t>
        </w:r>
      </w:hyperlink>
      <w:hyperlink r:id="rId9" w:history="1">
        <w:r w:rsidR="00AE678F">
          <w:rPr>
            <w:color w:val="0000FF"/>
            <w:sz w:val="28"/>
            <w:szCs w:val="28"/>
            <w:u w:val="single"/>
          </w:rPr>
          <w:t xml:space="preserve"> (1)</w:t>
        </w:r>
      </w:hyperlink>
      <w:r w:rsidR="00AE678F">
        <w:rPr>
          <w:sz w:val="28"/>
          <w:szCs w:val="28"/>
        </w:rPr>
        <w:t xml:space="preserve"> Except as provided in this section, all meetings shall be open to the public.</w:t>
      </w:r>
    </w:p>
    <w:p w:rsidR="00AE678F" w:rsidRDefault="00AE678F">
      <w:pPr>
        <w:rPr>
          <w:sz w:val="28"/>
          <w:szCs w:val="28"/>
        </w:rPr>
      </w:pPr>
      <w:r>
        <w:rPr>
          <w:b/>
          <w:bCs/>
          <w:sz w:val="28"/>
          <w:szCs w:val="28"/>
        </w:rPr>
        <w:t>Exceptions</w:t>
      </w:r>
    </w:p>
    <w:p w:rsidR="00AE678F" w:rsidRDefault="00401261">
      <w:pPr>
        <w:rPr>
          <w:sz w:val="28"/>
          <w:szCs w:val="28"/>
        </w:rPr>
      </w:pPr>
      <w:hyperlink r:id="rId10" w:history="1">
        <w:r w:rsidR="00AE678F">
          <w:rPr>
            <w:color w:val="0000FF"/>
            <w:sz w:val="28"/>
            <w:szCs w:val="28"/>
            <w:u w:val="single"/>
          </w:rPr>
          <w:t>(2)</w:t>
        </w:r>
      </w:hyperlink>
      <w:r w:rsidR="00AE678F">
        <w:rPr>
          <w:sz w:val="28"/>
          <w:szCs w:val="28"/>
        </w:rPr>
        <w:t xml:space="preserve"> A meeting or part of a meeting may be closed to the public if the subject matter being considered is,</w:t>
      </w:r>
    </w:p>
    <w:p w:rsidR="00AE678F" w:rsidRDefault="00AE678F">
      <w:pPr>
        <w:rPr>
          <w:sz w:val="28"/>
          <w:szCs w:val="28"/>
        </w:rPr>
      </w:pPr>
      <w:r>
        <w:rPr>
          <w:sz w:val="28"/>
          <w:szCs w:val="28"/>
        </w:rPr>
        <w:t xml:space="preserve">(a) </w:t>
      </w:r>
      <w:proofErr w:type="gramStart"/>
      <w:r>
        <w:rPr>
          <w:sz w:val="28"/>
          <w:szCs w:val="28"/>
        </w:rPr>
        <w:t>the</w:t>
      </w:r>
      <w:proofErr w:type="gramEnd"/>
      <w:r>
        <w:rPr>
          <w:sz w:val="28"/>
          <w:szCs w:val="28"/>
        </w:rPr>
        <w:t xml:space="preserve"> security of the property of the municipality or local board;</w:t>
      </w:r>
    </w:p>
    <w:p w:rsidR="00AE678F" w:rsidRDefault="00AE678F">
      <w:pPr>
        <w:rPr>
          <w:sz w:val="28"/>
          <w:szCs w:val="28"/>
        </w:rPr>
      </w:pPr>
      <w:r>
        <w:rPr>
          <w:sz w:val="28"/>
          <w:szCs w:val="28"/>
        </w:rPr>
        <w:t xml:space="preserve">(b) </w:t>
      </w:r>
      <w:proofErr w:type="gramStart"/>
      <w:r>
        <w:rPr>
          <w:sz w:val="28"/>
          <w:szCs w:val="28"/>
        </w:rPr>
        <w:t>personal</w:t>
      </w:r>
      <w:proofErr w:type="gramEnd"/>
      <w:r>
        <w:rPr>
          <w:sz w:val="28"/>
          <w:szCs w:val="28"/>
        </w:rPr>
        <w:t xml:space="preserve"> matters about an identifiable individual, including municipal or local board employees;</w:t>
      </w:r>
    </w:p>
    <w:p w:rsidR="00AE678F" w:rsidRDefault="00AE678F">
      <w:pPr>
        <w:rPr>
          <w:sz w:val="28"/>
          <w:szCs w:val="28"/>
        </w:rPr>
      </w:pPr>
      <w:r>
        <w:rPr>
          <w:sz w:val="28"/>
          <w:szCs w:val="28"/>
        </w:rPr>
        <w:t xml:space="preserve">(c) </w:t>
      </w:r>
      <w:proofErr w:type="gramStart"/>
      <w:r>
        <w:rPr>
          <w:sz w:val="28"/>
          <w:szCs w:val="28"/>
        </w:rPr>
        <w:t>a</w:t>
      </w:r>
      <w:proofErr w:type="gramEnd"/>
      <w:r>
        <w:rPr>
          <w:sz w:val="28"/>
          <w:szCs w:val="28"/>
        </w:rPr>
        <w:t xml:space="preserve"> proposed or pending acquisition or disposition of land by the municipality or local board;</w:t>
      </w:r>
    </w:p>
    <w:p w:rsidR="00AE678F" w:rsidRDefault="00AE678F">
      <w:pPr>
        <w:rPr>
          <w:sz w:val="28"/>
          <w:szCs w:val="28"/>
        </w:rPr>
      </w:pPr>
      <w:r>
        <w:rPr>
          <w:sz w:val="28"/>
          <w:szCs w:val="28"/>
        </w:rPr>
        <w:t xml:space="preserve">(d) </w:t>
      </w:r>
      <w:proofErr w:type="gramStart"/>
      <w:r>
        <w:rPr>
          <w:sz w:val="28"/>
          <w:szCs w:val="28"/>
        </w:rPr>
        <w:t>labour</w:t>
      </w:r>
      <w:proofErr w:type="gramEnd"/>
      <w:r>
        <w:rPr>
          <w:sz w:val="28"/>
          <w:szCs w:val="28"/>
        </w:rPr>
        <w:t xml:space="preserve"> relations or employee negotiations;</w:t>
      </w:r>
    </w:p>
    <w:p w:rsidR="00AE678F" w:rsidRDefault="00AE678F">
      <w:pPr>
        <w:rPr>
          <w:sz w:val="28"/>
          <w:szCs w:val="28"/>
        </w:rPr>
      </w:pPr>
      <w:r>
        <w:rPr>
          <w:sz w:val="28"/>
          <w:szCs w:val="28"/>
        </w:rPr>
        <w:t xml:space="preserve">(e) </w:t>
      </w:r>
      <w:proofErr w:type="gramStart"/>
      <w:r>
        <w:rPr>
          <w:sz w:val="28"/>
          <w:szCs w:val="28"/>
        </w:rPr>
        <w:t>litigation</w:t>
      </w:r>
      <w:proofErr w:type="gramEnd"/>
      <w:r>
        <w:rPr>
          <w:sz w:val="28"/>
          <w:szCs w:val="28"/>
        </w:rPr>
        <w:t xml:space="preserve"> or potential litigation, including matters before administrative tribunals, affecting the municipality or local board;</w:t>
      </w:r>
    </w:p>
    <w:p w:rsidR="00AE678F" w:rsidRDefault="00AE678F">
      <w:pPr>
        <w:rPr>
          <w:sz w:val="28"/>
          <w:szCs w:val="28"/>
        </w:rPr>
      </w:pPr>
      <w:r>
        <w:rPr>
          <w:sz w:val="28"/>
          <w:szCs w:val="28"/>
        </w:rPr>
        <w:t xml:space="preserve">(f) </w:t>
      </w:r>
      <w:proofErr w:type="gramStart"/>
      <w:r>
        <w:rPr>
          <w:sz w:val="28"/>
          <w:szCs w:val="28"/>
        </w:rPr>
        <w:t>advice</w:t>
      </w:r>
      <w:proofErr w:type="gramEnd"/>
      <w:r>
        <w:rPr>
          <w:sz w:val="28"/>
          <w:szCs w:val="28"/>
        </w:rPr>
        <w:t xml:space="preserve"> that is subject to solicitor-client privilege, including communications necessary for that purpose;</w:t>
      </w:r>
    </w:p>
    <w:p w:rsidR="00AE678F" w:rsidRDefault="00AE678F">
      <w:pPr>
        <w:rPr>
          <w:sz w:val="28"/>
          <w:szCs w:val="28"/>
        </w:rPr>
      </w:pPr>
      <w:r>
        <w:rPr>
          <w:sz w:val="28"/>
          <w:szCs w:val="28"/>
        </w:rPr>
        <w:t xml:space="preserve">(g) </w:t>
      </w:r>
      <w:proofErr w:type="gramStart"/>
      <w:r>
        <w:rPr>
          <w:sz w:val="28"/>
          <w:szCs w:val="28"/>
        </w:rPr>
        <w:t>a</w:t>
      </w:r>
      <w:proofErr w:type="gramEnd"/>
      <w:r>
        <w:rPr>
          <w:sz w:val="28"/>
          <w:szCs w:val="28"/>
        </w:rPr>
        <w:t xml:space="preserve"> matter in respect of which a council, board, committee or other body may hold a closed meeting under another Act.</w:t>
      </w:r>
    </w:p>
    <w:p w:rsidR="00AE678F" w:rsidRDefault="00AE678F">
      <w:pPr>
        <w:rPr>
          <w:sz w:val="28"/>
          <w:szCs w:val="28"/>
        </w:rPr>
      </w:pPr>
    </w:p>
    <w:p w:rsidR="00AE678F" w:rsidRDefault="00AE678F">
      <w:pPr>
        <w:rPr>
          <w:sz w:val="28"/>
          <w:szCs w:val="28"/>
        </w:rPr>
      </w:pPr>
      <w:r>
        <w:rPr>
          <w:sz w:val="28"/>
          <w:szCs w:val="28"/>
        </w:rPr>
        <w:t>Section 239 also requires that before a council moves into closed session it shall pass a resolution at a public meeting indicating that there is to be a</w:t>
      </w:r>
    </w:p>
    <w:p w:rsidR="00AE678F" w:rsidRDefault="00AE678F">
      <w:pPr>
        <w:rPr>
          <w:i/>
          <w:iCs/>
          <w:sz w:val="28"/>
          <w:szCs w:val="28"/>
        </w:rPr>
      </w:pPr>
      <w:proofErr w:type="gramStart"/>
      <w:r>
        <w:rPr>
          <w:sz w:val="28"/>
          <w:szCs w:val="28"/>
        </w:rPr>
        <w:t>closed</w:t>
      </w:r>
      <w:proofErr w:type="gramEnd"/>
      <w:r>
        <w:rPr>
          <w:sz w:val="28"/>
          <w:szCs w:val="28"/>
        </w:rPr>
        <w:t xml:space="preserve"> meeting. The resolution must also include </w:t>
      </w:r>
      <w:r w:rsidRPr="00537EB7">
        <w:rPr>
          <w:sz w:val="28"/>
          <w:szCs w:val="28"/>
        </w:rPr>
        <w:t>“</w:t>
      </w:r>
      <w:r w:rsidRPr="00537EB7">
        <w:rPr>
          <w:iCs/>
          <w:sz w:val="28"/>
          <w:szCs w:val="28"/>
        </w:rPr>
        <w:t>the general nature of the</w:t>
      </w:r>
      <w:r>
        <w:rPr>
          <w:i/>
          <w:iCs/>
          <w:sz w:val="28"/>
          <w:szCs w:val="28"/>
        </w:rPr>
        <w:t xml:space="preserve"> </w:t>
      </w:r>
      <w:r w:rsidRPr="00537EB7">
        <w:rPr>
          <w:iCs/>
          <w:sz w:val="28"/>
          <w:szCs w:val="28"/>
        </w:rPr>
        <w:t>matter to be considered at the closed meeting</w:t>
      </w:r>
      <w:r>
        <w:rPr>
          <w:i/>
          <w:iCs/>
          <w:sz w:val="28"/>
          <w:szCs w:val="28"/>
        </w:rPr>
        <w:t xml:space="preserve">”. </w:t>
      </w:r>
    </w:p>
    <w:p w:rsidR="00537EB7" w:rsidRDefault="00537EB7">
      <w:pPr>
        <w:rPr>
          <w:sz w:val="28"/>
          <w:szCs w:val="28"/>
        </w:rPr>
      </w:pPr>
    </w:p>
    <w:p w:rsidR="00AE678F" w:rsidRPr="00751707" w:rsidRDefault="00AE678F">
      <w:pPr>
        <w:rPr>
          <w:sz w:val="28"/>
          <w:szCs w:val="28"/>
        </w:rPr>
      </w:pPr>
      <w:r>
        <w:rPr>
          <w:sz w:val="28"/>
          <w:szCs w:val="28"/>
        </w:rPr>
        <w:t xml:space="preserve">Finally, subsections 239(5) and (6) limit the actions that may be taken by the Council at the closed session.  </w:t>
      </w:r>
      <w:r w:rsidRPr="00751707">
        <w:rPr>
          <w:sz w:val="28"/>
          <w:szCs w:val="28"/>
        </w:rPr>
        <w:t>Votes may be taken at the closed session only</w:t>
      </w:r>
    </w:p>
    <w:p w:rsidR="00751707" w:rsidRDefault="00AE678F">
      <w:pPr>
        <w:rPr>
          <w:sz w:val="28"/>
          <w:szCs w:val="28"/>
        </w:rPr>
      </w:pPr>
      <w:proofErr w:type="gramStart"/>
      <w:r w:rsidRPr="00751707">
        <w:rPr>
          <w:sz w:val="28"/>
          <w:szCs w:val="28"/>
        </w:rPr>
        <w:t>for</w:t>
      </w:r>
      <w:proofErr w:type="gramEnd"/>
      <w:r w:rsidRPr="00751707">
        <w:rPr>
          <w:sz w:val="28"/>
          <w:szCs w:val="28"/>
        </w:rPr>
        <w:t xml:space="preserve"> procedural matters or for giving direction or instructions to staff or persons retained by the municipality.</w:t>
      </w:r>
    </w:p>
    <w:p w:rsidR="00751707" w:rsidRDefault="00751707">
      <w:pPr>
        <w:rPr>
          <w:sz w:val="28"/>
          <w:szCs w:val="28"/>
        </w:rPr>
      </w:pPr>
    </w:p>
    <w:p w:rsidR="00290249" w:rsidRDefault="00AE678F">
      <w:pPr>
        <w:rPr>
          <w:sz w:val="28"/>
          <w:szCs w:val="28"/>
        </w:rPr>
      </w:pPr>
      <w:r>
        <w:rPr>
          <w:sz w:val="28"/>
          <w:szCs w:val="28"/>
        </w:rPr>
        <w:t xml:space="preserve">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Accordingly, the role of the investigator is to examine the </w:t>
      </w:r>
      <w:r>
        <w:rPr>
          <w:i/>
          <w:iCs/>
          <w:sz w:val="28"/>
          <w:szCs w:val="28"/>
        </w:rPr>
        <w:t>process</w:t>
      </w:r>
      <w:r>
        <w:rPr>
          <w:sz w:val="28"/>
          <w:szCs w:val="28"/>
        </w:rPr>
        <w:t xml:space="preserve"> followed and not the substance of any particular issue.</w:t>
      </w:r>
    </w:p>
    <w:p w:rsidR="001D1DD0" w:rsidRDefault="001D1DD0">
      <w:pPr>
        <w:rPr>
          <w:sz w:val="28"/>
          <w:szCs w:val="28"/>
        </w:rPr>
      </w:pPr>
    </w:p>
    <w:p w:rsidR="00EF2A35" w:rsidRDefault="00EF2A35">
      <w:pPr>
        <w:rPr>
          <w:sz w:val="28"/>
          <w:szCs w:val="28"/>
        </w:rPr>
      </w:pPr>
    </w:p>
    <w:p w:rsidR="00EF2A35" w:rsidRDefault="00EF2A35">
      <w:pPr>
        <w:rPr>
          <w:sz w:val="28"/>
          <w:szCs w:val="28"/>
        </w:rPr>
      </w:pPr>
    </w:p>
    <w:p w:rsidR="001D1DD0" w:rsidRDefault="00103F84">
      <w:pPr>
        <w:rPr>
          <w:sz w:val="28"/>
          <w:szCs w:val="28"/>
        </w:rPr>
      </w:pPr>
      <w:r>
        <w:rPr>
          <w:sz w:val="28"/>
          <w:szCs w:val="28"/>
        </w:rPr>
        <w:t xml:space="preserve">Further, as indicated above, the role of the investigator is specifically limited to </w:t>
      </w:r>
      <w:r w:rsidR="009612AD">
        <w:rPr>
          <w:sz w:val="28"/>
          <w:szCs w:val="28"/>
        </w:rPr>
        <w:t xml:space="preserve">the </w:t>
      </w:r>
      <w:r>
        <w:rPr>
          <w:sz w:val="28"/>
          <w:szCs w:val="28"/>
        </w:rPr>
        <w:t xml:space="preserve">process related to closed session meetings. </w:t>
      </w:r>
      <w:r w:rsidR="00DF6104">
        <w:rPr>
          <w:sz w:val="28"/>
          <w:szCs w:val="28"/>
        </w:rPr>
        <w:t xml:space="preserve">Of the six issues raised in the complaint filed, four are related to closed session meetings but the latter two issues – an alleged breach of conflict of interest procedure and the alleged lack of an accountability policy are outside the proper scope of this investigation.  </w:t>
      </w:r>
      <w:r>
        <w:rPr>
          <w:sz w:val="28"/>
          <w:szCs w:val="28"/>
        </w:rPr>
        <w:t>Accordingly</w:t>
      </w:r>
      <w:r w:rsidR="00EF2A35">
        <w:rPr>
          <w:sz w:val="28"/>
          <w:szCs w:val="28"/>
        </w:rPr>
        <w:t>,</w:t>
      </w:r>
      <w:r>
        <w:rPr>
          <w:sz w:val="28"/>
          <w:szCs w:val="28"/>
        </w:rPr>
        <w:t xml:space="preserve"> only brief reference will be made to these two issues at the end of this report.</w:t>
      </w:r>
    </w:p>
    <w:p w:rsidR="00290249" w:rsidRDefault="00290249">
      <w:pPr>
        <w:rPr>
          <w:sz w:val="28"/>
          <w:szCs w:val="28"/>
        </w:rPr>
      </w:pPr>
    </w:p>
    <w:p w:rsidR="002F10F6" w:rsidRDefault="002F10F6">
      <w:pPr>
        <w:rPr>
          <w:b/>
          <w:sz w:val="28"/>
          <w:szCs w:val="28"/>
        </w:rPr>
      </w:pPr>
    </w:p>
    <w:p w:rsidR="009F613B" w:rsidRDefault="009F613B">
      <w:pPr>
        <w:rPr>
          <w:b/>
          <w:sz w:val="28"/>
          <w:szCs w:val="28"/>
        </w:rPr>
      </w:pPr>
      <w:r>
        <w:rPr>
          <w:b/>
          <w:sz w:val="28"/>
          <w:szCs w:val="28"/>
        </w:rPr>
        <w:t>D. FACTUAL BACKGROUND</w:t>
      </w:r>
      <w:r w:rsidR="00033C05">
        <w:rPr>
          <w:b/>
          <w:sz w:val="28"/>
          <w:szCs w:val="28"/>
        </w:rPr>
        <w:t xml:space="preserve"> </w:t>
      </w:r>
    </w:p>
    <w:p w:rsidR="0088656E" w:rsidRDefault="0088656E">
      <w:pPr>
        <w:rPr>
          <w:b/>
          <w:sz w:val="28"/>
          <w:szCs w:val="28"/>
        </w:rPr>
      </w:pPr>
    </w:p>
    <w:p w:rsidR="0088656E" w:rsidRPr="0088656E" w:rsidRDefault="0088656E">
      <w:pPr>
        <w:rPr>
          <w:i/>
          <w:sz w:val="28"/>
          <w:szCs w:val="28"/>
        </w:rPr>
      </w:pPr>
      <w:r>
        <w:rPr>
          <w:i/>
          <w:sz w:val="28"/>
          <w:szCs w:val="28"/>
        </w:rPr>
        <w:t>The Underlying Dispute – a chronology</w:t>
      </w:r>
    </w:p>
    <w:p w:rsidR="00253B26" w:rsidRDefault="00253B26">
      <w:pPr>
        <w:rPr>
          <w:b/>
          <w:sz w:val="28"/>
          <w:szCs w:val="28"/>
        </w:rPr>
      </w:pPr>
    </w:p>
    <w:p w:rsidR="00900371" w:rsidRDefault="00B66FED">
      <w:pPr>
        <w:rPr>
          <w:sz w:val="28"/>
          <w:szCs w:val="28"/>
        </w:rPr>
      </w:pPr>
      <w:r>
        <w:rPr>
          <w:sz w:val="28"/>
          <w:szCs w:val="28"/>
        </w:rPr>
        <w:t xml:space="preserve">Prior to dealing with the closed session meetings of council relating to the shore road allowance a short </w:t>
      </w:r>
      <w:r w:rsidR="00481736">
        <w:rPr>
          <w:sz w:val="28"/>
          <w:szCs w:val="28"/>
        </w:rPr>
        <w:t>history of th</w:t>
      </w:r>
      <w:r w:rsidR="00AF4263">
        <w:rPr>
          <w:sz w:val="28"/>
          <w:szCs w:val="28"/>
        </w:rPr>
        <w:t>e shore road allowance</w:t>
      </w:r>
      <w:r w:rsidR="00481736">
        <w:rPr>
          <w:sz w:val="28"/>
          <w:szCs w:val="28"/>
        </w:rPr>
        <w:t xml:space="preserve"> issue is in order.</w:t>
      </w:r>
      <w:r w:rsidR="00561121">
        <w:rPr>
          <w:sz w:val="28"/>
          <w:szCs w:val="28"/>
        </w:rPr>
        <w:t xml:space="preserve">  </w:t>
      </w:r>
      <w:r w:rsidR="000B11A5">
        <w:rPr>
          <w:sz w:val="28"/>
          <w:szCs w:val="28"/>
        </w:rPr>
        <w:t>T</w:t>
      </w:r>
      <w:r w:rsidR="00481736">
        <w:rPr>
          <w:sz w:val="28"/>
          <w:szCs w:val="28"/>
        </w:rPr>
        <w:t xml:space="preserve">he </w:t>
      </w:r>
      <w:r w:rsidR="009407C6">
        <w:rPr>
          <w:sz w:val="28"/>
          <w:szCs w:val="28"/>
        </w:rPr>
        <w:t xml:space="preserve">issue </w:t>
      </w:r>
      <w:r w:rsidR="00481736">
        <w:rPr>
          <w:sz w:val="28"/>
          <w:szCs w:val="28"/>
        </w:rPr>
        <w:t>was bef</w:t>
      </w:r>
      <w:r w:rsidR="009407C6">
        <w:rPr>
          <w:sz w:val="28"/>
          <w:szCs w:val="28"/>
        </w:rPr>
        <w:t xml:space="preserve">ore </w:t>
      </w:r>
      <w:r w:rsidR="00900371">
        <w:rPr>
          <w:sz w:val="28"/>
          <w:szCs w:val="28"/>
        </w:rPr>
        <w:t xml:space="preserve">council </w:t>
      </w:r>
      <w:r w:rsidR="00A044C9">
        <w:rPr>
          <w:sz w:val="28"/>
          <w:szCs w:val="28"/>
        </w:rPr>
        <w:t xml:space="preserve">at </w:t>
      </w:r>
      <w:r w:rsidR="005841B7">
        <w:rPr>
          <w:sz w:val="28"/>
          <w:szCs w:val="28"/>
        </w:rPr>
        <w:t>six of the seven</w:t>
      </w:r>
      <w:r w:rsidR="00900371">
        <w:rPr>
          <w:sz w:val="28"/>
          <w:szCs w:val="28"/>
        </w:rPr>
        <w:t xml:space="preserve"> </w:t>
      </w:r>
      <w:r w:rsidR="005841B7">
        <w:rPr>
          <w:sz w:val="28"/>
          <w:szCs w:val="28"/>
        </w:rPr>
        <w:t xml:space="preserve">council </w:t>
      </w:r>
      <w:r w:rsidR="00900371">
        <w:rPr>
          <w:sz w:val="28"/>
          <w:szCs w:val="28"/>
        </w:rPr>
        <w:t>meetings held between September 14</w:t>
      </w:r>
      <w:r w:rsidR="00900371" w:rsidRPr="00900371">
        <w:rPr>
          <w:sz w:val="28"/>
          <w:szCs w:val="28"/>
          <w:vertAlign w:val="superscript"/>
        </w:rPr>
        <w:t>th</w:t>
      </w:r>
      <w:r w:rsidR="00900371">
        <w:rPr>
          <w:sz w:val="28"/>
          <w:szCs w:val="28"/>
        </w:rPr>
        <w:t>, 2010 and December 1</w:t>
      </w:r>
      <w:r w:rsidR="00900371" w:rsidRPr="00900371">
        <w:rPr>
          <w:sz w:val="28"/>
          <w:szCs w:val="28"/>
          <w:vertAlign w:val="superscript"/>
        </w:rPr>
        <w:t>st</w:t>
      </w:r>
      <w:r w:rsidR="00900371">
        <w:rPr>
          <w:sz w:val="28"/>
          <w:szCs w:val="28"/>
        </w:rPr>
        <w:t>, 2010</w:t>
      </w:r>
      <w:r w:rsidR="00481736">
        <w:rPr>
          <w:sz w:val="28"/>
          <w:szCs w:val="28"/>
        </w:rPr>
        <w:t>.</w:t>
      </w:r>
      <w:r w:rsidR="00C77996">
        <w:rPr>
          <w:sz w:val="28"/>
          <w:szCs w:val="28"/>
        </w:rPr>
        <w:t xml:space="preserve"> </w:t>
      </w:r>
      <w:r w:rsidR="00EF2A35">
        <w:rPr>
          <w:sz w:val="28"/>
          <w:szCs w:val="28"/>
        </w:rPr>
        <w:t>And then t</w:t>
      </w:r>
      <w:r w:rsidR="006D49A8">
        <w:rPr>
          <w:sz w:val="28"/>
          <w:szCs w:val="28"/>
        </w:rPr>
        <w:t>he issue</w:t>
      </w:r>
      <w:r w:rsidR="00481736">
        <w:rPr>
          <w:sz w:val="28"/>
          <w:szCs w:val="28"/>
        </w:rPr>
        <w:t xml:space="preserve"> returned to council for further debate and discussion </w:t>
      </w:r>
      <w:r w:rsidR="00C77996">
        <w:rPr>
          <w:sz w:val="28"/>
          <w:szCs w:val="28"/>
        </w:rPr>
        <w:t xml:space="preserve">a year later </w:t>
      </w:r>
      <w:r w:rsidR="00481736">
        <w:rPr>
          <w:sz w:val="28"/>
          <w:szCs w:val="28"/>
        </w:rPr>
        <w:t>on</w:t>
      </w:r>
      <w:r w:rsidR="005841B7">
        <w:rPr>
          <w:sz w:val="28"/>
          <w:szCs w:val="28"/>
        </w:rPr>
        <w:t xml:space="preserve"> December </w:t>
      </w:r>
      <w:r w:rsidR="00EF2A35">
        <w:rPr>
          <w:sz w:val="28"/>
          <w:szCs w:val="28"/>
        </w:rPr>
        <w:t>13</w:t>
      </w:r>
      <w:r w:rsidR="00EF2A35" w:rsidRPr="00EF2A35">
        <w:rPr>
          <w:sz w:val="28"/>
          <w:szCs w:val="28"/>
          <w:vertAlign w:val="superscript"/>
        </w:rPr>
        <w:t>th</w:t>
      </w:r>
      <w:r w:rsidR="00EF2A35">
        <w:rPr>
          <w:sz w:val="28"/>
          <w:szCs w:val="28"/>
        </w:rPr>
        <w:t>, 2011</w:t>
      </w:r>
      <w:r w:rsidR="005841B7">
        <w:rPr>
          <w:sz w:val="28"/>
          <w:szCs w:val="28"/>
        </w:rPr>
        <w:t xml:space="preserve">and </w:t>
      </w:r>
      <w:r w:rsidR="00C77996">
        <w:rPr>
          <w:sz w:val="28"/>
          <w:szCs w:val="28"/>
        </w:rPr>
        <w:t xml:space="preserve">finally on </w:t>
      </w:r>
      <w:r w:rsidR="005841B7">
        <w:rPr>
          <w:sz w:val="28"/>
          <w:szCs w:val="28"/>
        </w:rPr>
        <w:t xml:space="preserve">January </w:t>
      </w:r>
      <w:r w:rsidR="00EF2A35">
        <w:rPr>
          <w:sz w:val="28"/>
          <w:szCs w:val="28"/>
        </w:rPr>
        <w:t>10</w:t>
      </w:r>
      <w:r w:rsidR="00EF2A35" w:rsidRPr="00EF2A35">
        <w:rPr>
          <w:sz w:val="28"/>
          <w:szCs w:val="28"/>
          <w:vertAlign w:val="superscript"/>
        </w:rPr>
        <w:t>th</w:t>
      </w:r>
      <w:r w:rsidR="00EF2A35">
        <w:rPr>
          <w:sz w:val="28"/>
          <w:szCs w:val="28"/>
        </w:rPr>
        <w:t>, 2012</w:t>
      </w:r>
      <w:r w:rsidR="00900371">
        <w:rPr>
          <w:sz w:val="28"/>
          <w:szCs w:val="28"/>
        </w:rPr>
        <w:t>.</w:t>
      </w:r>
    </w:p>
    <w:p w:rsidR="00900371" w:rsidRDefault="00900371">
      <w:pPr>
        <w:rPr>
          <w:sz w:val="28"/>
          <w:szCs w:val="28"/>
        </w:rPr>
      </w:pPr>
    </w:p>
    <w:p w:rsidR="00900371" w:rsidRDefault="00C77996">
      <w:pPr>
        <w:rPr>
          <w:sz w:val="28"/>
          <w:szCs w:val="28"/>
        </w:rPr>
      </w:pPr>
      <w:r>
        <w:rPr>
          <w:sz w:val="28"/>
          <w:szCs w:val="28"/>
        </w:rPr>
        <w:t xml:space="preserve">Although the </w:t>
      </w:r>
      <w:r w:rsidR="00E434A2">
        <w:rPr>
          <w:sz w:val="28"/>
          <w:szCs w:val="28"/>
        </w:rPr>
        <w:t xml:space="preserve">two </w:t>
      </w:r>
      <w:r>
        <w:rPr>
          <w:sz w:val="28"/>
          <w:szCs w:val="28"/>
        </w:rPr>
        <w:t>triangular shaped parcel</w:t>
      </w:r>
      <w:r w:rsidR="00E434A2">
        <w:rPr>
          <w:sz w:val="28"/>
          <w:szCs w:val="28"/>
        </w:rPr>
        <w:t>s</w:t>
      </w:r>
      <w:r>
        <w:rPr>
          <w:sz w:val="28"/>
          <w:szCs w:val="28"/>
        </w:rPr>
        <w:t xml:space="preserve"> of land in dispute </w:t>
      </w:r>
      <w:r w:rsidR="00E434A2">
        <w:rPr>
          <w:sz w:val="28"/>
          <w:szCs w:val="28"/>
        </w:rPr>
        <w:t>are</w:t>
      </w:r>
      <w:r>
        <w:rPr>
          <w:sz w:val="28"/>
          <w:szCs w:val="28"/>
        </w:rPr>
        <w:t xml:space="preserve"> relatively small </w:t>
      </w:r>
      <w:r w:rsidR="00E434A2">
        <w:rPr>
          <w:sz w:val="28"/>
          <w:szCs w:val="28"/>
        </w:rPr>
        <w:t>they</w:t>
      </w:r>
      <w:r>
        <w:rPr>
          <w:sz w:val="28"/>
          <w:szCs w:val="28"/>
        </w:rPr>
        <w:t xml:space="preserve"> developed into a very large issue. </w:t>
      </w:r>
      <w:r w:rsidR="00253B26">
        <w:rPr>
          <w:sz w:val="28"/>
          <w:szCs w:val="28"/>
        </w:rPr>
        <w:t xml:space="preserve">Council </w:t>
      </w:r>
      <w:r>
        <w:rPr>
          <w:sz w:val="28"/>
          <w:szCs w:val="28"/>
        </w:rPr>
        <w:t xml:space="preserve">first considered the matter </w:t>
      </w:r>
      <w:r w:rsidR="00253B26">
        <w:rPr>
          <w:sz w:val="28"/>
          <w:szCs w:val="28"/>
        </w:rPr>
        <w:t xml:space="preserve">on September </w:t>
      </w:r>
      <w:r w:rsidR="00F739C9">
        <w:rPr>
          <w:sz w:val="28"/>
          <w:szCs w:val="28"/>
        </w:rPr>
        <w:t>14</w:t>
      </w:r>
      <w:r w:rsidR="00253B26" w:rsidRPr="00253B26">
        <w:rPr>
          <w:sz w:val="28"/>
          <w:szCs w:val="28"/>
          <w:vertAlign w:val="superscript"/>
        </w:rPr>
        <w:t>th</w:t>
      </w:r>
      <w:r w:rsidR="00253B26">
        <w:rPr>
          <w:sz w:val="28"/>
          <w:szCs w:val="28"/>
        </w:rPr>
        <w:t>, 2010</w:t>
      </w:r>
      <w:r w:rsidR="00F739C9">
        <w:rPr>
          <w:sz w:val="28"/>
          <w:szCs w:val="28"/>
        </w:rPr>
        <w:t xml:space="preserve"> and then </w:t>
      </w:r>
      <w:r>
        <w:rPr>
          <w:sz w:val="28"/>
          <w:szCs w:val="28"/>
        </w:rPr>
        <w:t xml:space="preserve">again </w:t>
      </w:r>
      <w:r w:rsidR="00A044C9">
        <w:rPr>
          <w:sz w:val="28"/>
          <w:szCs w:val="28"/>
        </w:rPr>
        <w:t>at the following council meeting</w:t>
      </w:r>
      <w:r w:rsidR="00F739C9">
        <w:rPr>
          <w:sz w:val="28"/>
          <w:szCs w:val="28"/>
        </w:rPr>
        <w:t xml:space="preserve"> on September 28</w:t>
      </w:r>
      <w:r w:rsidR="00F739C9" w:rsidRPr="00F739C9">
        <w:rPr>
          <w:sz w:val="28"/>
          <w:szCs w:val="28"/>
          <w:vertAlign w:val="superscript"/>
        </w:rPr>
        <w:t>th</w:t>
      </w:r>
      <w:r w:rsidR="00F739C9">
        <w:rPr>
          <w:sz w:val="28"/>
          <w:szCs w:val="28"/>
        </w:rPr>
        <w:t>, 2010</w:t>
      </w:r>
      <w:r w:rsidR="00253B26">
        <w:rPr>
          <w:sz w:val="28"/>
          <w:szCs w:val="28"/>
        </w:rPr>
        <w:t>. On th</w:t>
      </w:r>
      <w:r w:rsidR="00F739C9">
        <w:rPr>
          <w:sz w:val="28"/>
          <w:szCs w:val="28"/>
        </w:rPr>
        <w:t xml:space="preserve">e latter date </w:t>
      </w:r>
      <w:r w:rsidR="00A044C9">
        <w:rPr>
          <w:sz w:val="28"/>
          <w:szCs w:val="28"/>
        </w:rPr>
        <w:t xml:space="preserve">council </w:t>
      </w:r>
      <w:r w:rsidR="00900371">
        <w:rPr>
          <w:sz w:val="28"/>
          <w:szCs w:val="28"/>
        </w:rPr>
        <w:t xml:space="preserve">initially </w:t>
      </w:r>
      <w:r w:rsidR="00F739C9">
        <w:rPr>
          <w:sz w:val="28"/>
          <w:szCs w:val="28"/>
        </w:rPr>
        <w:t xml:space="preserve">approved </w:t>
      </w:r>
      <w:r w:rsidR="00561121">
        <w:rPr>
          <w:sz w:val="28"/>
          <w:szCs w:val="28"/>
        </w:rPr>
        <w:t>“</w:t>
      </w:r>
      <w:r w:rsidR="00F739C9">
        <w:rPr>
          <w:sz w:val="28"/>
          <w:szCs w:val="28"/>
        </w:rPr>
        <w:t>in principle</w:t>
      </w:r>
      <w:r w:rsidR="00561121">
        <w:rPr>
          <w:sz w:val="28"/>
          <w:szCs w:val="28"/>
        </w:rPr>
        <w:t>”</w:t>
      </w:r>
      <w:r w:rsidR="00F739C9">
        <w:rPr>
          <w:sz w:val="28"/>
          <w:szCs w:val="28"/>
        </w:rPr>
        <w:t xml:space="preserve"> the closing of a portion of the shore road allowance pursuant to an</w:t>
      </w:r>
      <w:r w:rsidR="00900371">
        <w:rPr>
          <w:sz w:val="28"/>
          <w:szCs w:val="28"/>
        </w:rPr>
        <w:t xml:space="preserve"> application filed by </w:t>
      </w:r>
      <w:r w:rsidR="00EF2A35">
        <w:rPr>
          <w:sz w:val="28"/>
          <w:szCs w:val="28"/>
        </w:rPr>
        <w:t xml:space="preserve">a </w:t>
      </w:r>
      <w:r w:rsidR="00900371">
        <w:rPr>
          <w:sz w:val="28"/>
          <w:szCs w:val="28"/>
        </w:rPr>
        <w:t>Mr. Jim Goodfellow.</w:t>
      </w:r>
      <w:r w:rsidR="00F739C9">
        <w:rPr>
          <w:sz w:val="28"/>
          <w:szCs w:val="28"/>
        </w:rPr>
        <w:t xml:space="preserve"> However </w:t>
      </w:r>
      <w:r w:rsidR="009407C6">
        <w:rPr>
          <w:sz w:val="28"/>
          <w:szCs w:val="28"/>
        </w:rPr>
        <w:t xml:space="preserve">one of the </w:t>
      </w:r>
      <w:r w:rsidR="00900371">
        <w:rPr>
          <w:sz w:val="28"/>
          <w:szCs w:val="28"/>
        </w:rPr>
        <w:t xml:space="preserve">two </w:t>
      </w:r>
      <w:r w:rsidR="009407C6">
        <w:rPr>
          <w:sz w:val="28"/>
          <w:szCs w:val="28"/>
        </w:rPr>
        <w:t xml:space="preserve">abutting property owners </w:t>
      </w:r>
      <w:r w:rsidR="00900371">
        <w:rPr>
          <w:sz w:val="28"/>
          <w:szCs w:val="28"/>
        </w:rPr>
        <w:t xml:space="preserve">(Ruth Millward) </w:t>
      </w:r>
      <w:r w:rsidR="009407C6">
        <w:rPr>
          <w:sz w:val="28"/>
          <w:szCs w:val="28"/>
        </w:rPr>
        <w:t xml:space="preserve">attended the meeting and expressed opposition to the proposed closing and conveyance and consequently council immediately rescinded their earlier motion </w:t>
      </w:r>
      <w:r w:rsidR="00EF2A35">
        <w:rPr>
          <w:sz w:val="28"/>
          <w:szCs w:val="28"/>
        </w:rPr>
        <w:t>at the very same meeting</w:t>
      </w:r>
      <w:r w:rsidR="009407C6">
        <w:rPr>
          <w:sz w:val="28"/>
          <w:szCs w:val="28"/>
        </w:rPr>
        <w:t xml:space="preserve">. </w:t>
      </w:r>
      <w:r w:rsidR="00F739C9">
        <w:rPr>
          <w:sz w:val="28"/>
          <w:szCs w:val="28"/>
        </w:rPr>
        <w:t xml:space="preserve"> </w:t>
      </w:r>
    </w:p>
    <w:p w:rsidR="00900371" w:rsidRDefault="00900371">
      <w:pPr>
        <w:rPr>
          <w:sz w:val="28"/>
          <w:szCs w:val="28"/>
        </w:rPr>
      </w:pPr>
    </w:p>
    <w:p w:rsidR="006C727F" w:rsidRDefault="00900371">
      <w:pPr>
        <w:rPr>
          <w:sz w:val="28"/>
          <w:szCs w:val="28"/>
        </w:rPr>
      </w:pPr>
      <w:r>
        <w:rPr>
          <w:sz w:val="28"/>
          <w:szCs w:val="28"/>
        </w:rPr>
        <w:t xml:space="preserve">At the following meeting held on </w:t>
      </w:r>
      <w:r w:rsidR="00F739C9">
        <w:rPr>
          <w:sz w:val="28"/>
          <w:szCs w:val="28"/>
        </w:rPr>
        <w:t>October 12</w:t>
      </w:r>
      <w:r w:rsidR="00F739C9" w:rsidRPr="00F739C9">
        <w:rPr>
          <w:sz w:val="28"/>
          <w:szCs w:val="28"/>
          <w:vertAlign w:val="superscript"/>
        </w:rPr>
        <w:t>th</w:t>
      </w:r>
      <w:r w:rsidR="00F739C9">
        <w:rPr>
          <w:sz w:val="28"/>
          <w:szCs w:val="28"/>
        </w:rPr>
        <w:t xml:space="preserve">, 2010 </w:t>
      </w:r>
      <w:r>
        <w:rPr>
          <w:sz w:val="28"/>
          <w:szCs w:val="28"/>
        </w:rPr>
        <w:t xml:space="preserve">Mrs. Millward again </w:t>
      </w:r>
      <w:r w:rsidR="00EF2A35">
        <w:rPr>
          <w:sz w:val="28"/>
          <w:szCs w:val="28"/>
        </w:rPr>
        <w:t>was in attendance</w:t>
      </w:r>
      <w:r>
        <w:rPr>
          <w:sz w:val="28"/>
          <w:szCs w:val="28"/>
        </w:rPr>
        <w:t xml:space="preserve"> along with her husband and</w:t>
      </w:r>
      <w:r w:rsidR="00561121">
        <w:rPr>
          <w:sz w:val="28"/>
          <w:szCs w:val="28"/>
        </w:rPr>
        <w:t xml:space="preserve"> requested that the </w:t>
      </w:r>
      <w:r w:rsidR="00C77996">
        <w:rPr>
          <w:sz w:val="28"/>
          <w:szCs w:val="28"/>
        </w:rPr>
        <w:t xml:space="preserve">triangular </w:t>
      </w:r>
      <w:r w:rsidR="00561121">
        <w:rPr>
          <w:sz w:val="28"/>
          <w:szCs w:val="28"/>
        </w:rPr>
        <w:t xml:space="preserve">portion of the </w:t>
      </w:r>
      <w:r w:rsidR="00EF2A35">
        <w:rPr>
          <w:sz w:val="28"/>
          <w:szCs w:val="28"/>
        </w:rPr>
        <w:t xml:space="preserve">shore </w:t>
      </w:r>
      <w:r w:rsidR="00561121">
        <w:rPr>
          <w:sz w:val="28"/>
          <w:szCs w:val="28"/>
        </w:rPr>
        <w:t>road allowance</w:t>
      </w:r>
      <w:r w:rsidR="00F739C9">
        <w:rPr>
          <w:sz w:val="28"/>
          <w:szCs w:val="28"/>
        </w:rPr>
        <w:t xml:space="preserve"> </w:t>
      </w:r>
      <w:r w:rsidR="00561121">
        <w:rPr>
          <w:sz w:val="28"/>
          <w:szCs w:val="28"/>
        </w:rPr>
        <w:t xml:space="preserve">abutting their property that was going to be conveyed to Mr. Goodfellow be conveyed to them instead. </w:t>
      </w:r>
      <w:r w:rsidR="00F739C9">
        <w:rPr>
          <w:sz w:val="28"/>
          <w:szCs w:val="28"/>
        </w:rPr>
        <w:t>Mr. Goodfellow was also in attendance at this meeting</w:t>
      </w:r>
      <w:r w:rsidR="006C727F">
        <w:rPr>
          <w:sz w:val="28"/>
          <w:szCs w:val="28"/>
        </w:rPr>
        <w:t xml:space="preserve"> and distributed a written presentation to council </w:t>
      </w:r>
      <w:r w:rsidR="00C77996">
        <w:rPr>
          <w:sz w:val="28"/>
          <w:szCs w:val="28"/>
        </w:rPr>
        <w:t>in support of his application to obtain possession of the land in dispute.</w:t>
      </w:r>
    </w:p>
    <w:p w:rsidR="006C727F" w:rsidRDefault="006C727F">
      <w:pPr>
        <w:rPr>
          <w:sz w:val="28"/>
          <w:szCs w:val="28"/>
        </w:rPr>
      </w:pPr>
    </w:p>
    <w:p w:rsidR="00484977" w:rsidRDefault="00484977">
      <w:pPr>
        <w:rPr>
          <w:sz w:val="28"/>
          <w:szCs w:val="28"/>
        </w:rPr>
      </w:pPr>
    </w:p>
    <w:p w:rsidR="00484977" w:rsidRDefault="00484977">
      <w:pPr>
        <w:rPr>
          <w:sz w:val="28"/>
          <w:szCs w:val="28"/>
        </w:rPr>
      </w:pPr>
    </w:p>
    <w:p w:rsidR="00253B26" w:rsidRDefault="00ED0494">
      <w:pPr>
        <w:rPr>
          <w:sz w:val="28"/>
          <w:szCs w:val="28"/>
        </w:rPr>
      </w:pPr>
      <w:r>
        <w:rPr>
          <w:sz w:val="28"/>
          <w:szCs w:val="28"/>
        </w:rPr>
        <w:t xml:space="preserve">A municipal election </w:t>
      </w:r>
      <w:r w:rsidR="00A044C9">
        <w:rPr>
          <w:sz w:val="28"/>
          <w:szCs w:val="28"/>
        </w:rPr>
        <w:t>intervened</w:t>
      </w:r>
      <w:r>
        <w:rPr>
          <w:sz w:val="28"/>
          <w:szCs w:val="28"/>
        </w:rPr>
        <w:t xml:space="preserve"> on October 25</w:t>
      </w:r>
      <w:r w:rsidRPr="00ED0494">
        <w:rPr>
          <w:sz w:val="28"/>
          <w:szCs w:val="28"/>
          <w:vertAlign w:val="superscript"/>
        </w:rPr>
        <w:t>th</w:t>
      </w:r>
      <w:r>
        <w:rPr>
          <w:sz w:val="28"/>
          <w:szCs w:val="28"/>
        </w:rPr>
        <w:t>, 2010. The incumbent mayor</w:t>
      </w:r>
      <w:r w:rsidR="006D49A8">
        <w:rPr>
          <w:sz w:val="28"/>
          <w:szCs w:val="28"/>
        </w:rPr>
        <w:t>, a consistent advocate of the “</w:t>
      </w:r>
      <w:r>
        <w:rPr>
          <w:sz w:val="28"/>
          <w:szCs w:val="28"/>
        </w:rPr>
        <w:t>Goodfellow</w:t>
      </w:r>
      <w:r w:rsidR="00E81514">
        <w:rPr>
          <w:sz w:val="28"/>
          <w:szCs w:val="28"/>
        </w:rPr>
        <w:t xml:space="preserve"> </w:t>
      </w:r>
      <w:r>
        <w:rPr>
          <w:sz w:val="28"/>
          <w:szCs w:val="28"/>
        </w:rPr>
        <w:t>application</w:t>
      </w:r>
      <w:r w:rsidR="006D49A8">
        <w:rPr>
          <w:sz w:val="28"/>
          <w:szCs w:val="28"/>
        </w:rPr>
        <w:t>”</w:t>
      </w:r>
      <w:r>
        <w:rPr>
          <w:sz w:val="28"/>
          <w:szCs w:val="28"/>
        </w:rPr>
        <w:t>, was defeated. On the following day, October 26</w:t>
      </w:r>
      <w:r w:rsidRPr="00ED0494">
        <w:rPr>
          <w:sz w:val="28"/>
          <w:szCs w:val="28"/>
          <w:vertAlign w:val="superscript"/>
        </w:rPr>
        <w:t>th</w:t>
      </w:r>
      <w:r>
        <w:rPr>
          <w:sz w:val="28"/>
          <w:szCs w:val="28"/>
        </w:rPr>
        <w:t xml:space="preserve">, Council proceeded to hold its regular council meeting and in </w:t>
      </w:r>
      <w:r w:rsidR="006C727F">
        <w:rPr>
          <w:sz w:val="28"/>
          <w:szCs w:val="28"/>
        </w:rPr>
        <w:t xml:space="preserve">an attempt to bring some </w:t>
      </w:r>
      <w:r w:rsidR="00A044C9">
        <w:rPr>
          <w:sz w:val="28"/>
          <w:szCs w:val="28"/>
        </w:rPr>
        <w:t xml:space="preserve">order to the process of the shore road allowance </w:t>
      </w:r>
      <w:r w:rsidR="00484977">
        <w:rPr>
          <w:sz w:val="28"/>
          <w:szCs w:val="28"/>
        </w:rPr>
        <w:t>issue</w:t>
      </w:r>
      <w:r w:rsidR="00A044C9">
        <w:rPr>
          <w:sz w:val="28"/>
          <w:szCs w:val="28"/>
        </w:rPr>
        <w:t xml:space="preserve"> p</w:t>
      </w:r>
      <w:r w:rsidR="006C727F">
        <w:rPr>
          <w:sz w:val="28"/>
          <w:szCs w:val="28"/>
        </w:rPr>
        <w:t xml:space="preserve">assed a motion to have the closing and conveyance be the subject of an advertised </w:t>
      </w:r>
      <w:r w:rsidR="006D49A8">
        <w:rPr>
          <w:sz w:val="28"/>
          <w:szCs w:val="28"/>
        </w:rPr>
        <w:t>“</w:t>
      </w:r>
      <w:r w:rsidR="006C727F">
        <w:rPr>
          <w:sz w:val="28"/>
          <w:szCs w:val="28"/>
        </w:rPr>
        <w:t>Public Meeting</w:t>
      </w:r>
      <w:r w:rsidR="006D49A8">
        <w:rPr>
          <w:sz w:val="28"/>
          <w:szCs w:val="28"/>
        </w:rPr>
        <w:t>”</w:t>
      </w:r>
      <w:r w:rsidR="006C727F">
        <w:rPr>
          <w:sz w:val="28"/>
          <w:szCs w:val="28"/>
        </w:rPr>
        <w:t xml:space="preserve"> to be held during the next regular council meeting </w:t>
      </w:r>
      <w:r w:rsidR="00AF4263">
        <w:rPr>
          <w:sz w:val="28"/>
          <w:szCs w:val="28"/>
        </w:rPr>
        <w:t xml:space="preserve">to be held </w:t>
      </w:r>
      <w:r w:rsidR="006C727F">
        <w:rPr>
          <w:sz w:val="28"/>
          <w:szCs w:val="28"/>
        </w:rPr>
        <w:t>on November 9</w:t>
      </w:r>
      <w:r w:rsidR="006C727F" w:rsidRPr="006C727F">
        <w:rPr>
          <w:sz w:val="28"/>
          <w:szCs w:val="28"/>
          <w:vertAlign w:val="superscript"/>
        </w:rPr>
        <w:t>th</w:t>
      </w:r>
      <w:r w:rsidR="006C727F">
        <w:rPr>
          <w:sz w:val="28"/>
          <w:szCs w:val="28"/>
        </w:rPr>
        <w:t>.</w:t>
      </w:r>
      <w:r>
        <w:rPr>
          <w:sz w:val="28"/>
          <w:szCs w:val="28"/>
        </w:rPr>
        <w:t xml:space="preserve"> </w:t>
      </w:r>
    </w:p>
    <w:p w:rsidR="00ED0494" w:rsidRDefault="00ED0494">
      <w:pPr>
        <w:rPr>
          <w:sz w:val="28"/>
          <w:szCs w:val="28"/>
        </w:rPr>
      </w:pPr>
    </w:p>
    <w:p w:rsidR="00ED0494" w:rsidRDefault="00ED0494">
      <w:pPr>
        <w:rPr>
          <w:sz w:val="28"/>
          <w:szCs w:val="28"/>
        </w:rPr>
      </w:pPr>
      <w:r>
        <w:rPr>
          <w:sz w:val="28"/>
          <w:szCs w:val="28"/>
        </w:rPr>
        <w:t>At the November 9</w:t>
      </w:r>
      <w:r w:rsidRPr="00ED0494">
        <w:rPr>
          <w:sz w:val="28"/>
          <w:szCs w:val="28"/>
          <w:vertAlign w:val="superscript"/>
        </w:rPr>
        <w:t>th</w:t>
      </w:r>
      <w:r>
        <w:rPr>
          <w:sz w:val="28"/>
          <w:szCs w:val="28"/>
        </w:rPr>
        <w:t xml:space="preserve"> meeting, following the hearing of representations by </w:t>
      </w:r>
      <w:r w:rsidR="005841B7">
        <w:rPr>
          <w:sz w:val="28"/>
          <w:szCs w:val="28"/>
        </w:rPr>
        <w:t>M</w:t>
      </w:r>
      <w:r>
        <w:rPr>
          <w:sz w:val="28"/>
          <w:szCs w:val="28"/>
        </w:rPr>
        <w:t>r. Goodfellow</w:t>
      </w:r>
      <w:r w:rsidR="0057434E">
        <w:rPr>
          <w:sz w:val="28"/>
          <w:szCs w:val="28"/>
        </w:rPr>
        <w:t>, Ruth</w:t>
      </w:r>
      <w:r>
        <w:rPr>
          <w:sz w:val="28"/>
          <w:szCs w:val="28"/>
        </w:rPr>
        <w:t xml:space="preserve"> Millward,</w:t>
      </w:r>
      <w:r w:rsidR="0057434E">
        <w:rPr>
          <w:sz w:val="28"/>
          <w:szCs w:val="28"/>
        </w:rPr>
        <w:t xml:space="preserve"> and Wilfred Sheffield (the abutting owner</w:t>
      </w:r>
      <w:r>
        <w:rPr>
          <w:sz w:val="28"/>
          <w:szCs w:val="28"/>
        </w:rPr>
        <w:t xml:space="preserve"> </w:t>
      </w:r>
      <w:r w:rsidR="0057434E">
        <w:rPr>
          <w:sz w:val="28"/>
          <w:szCs w:val="28"/>
        </w:rPr>
        <w:t xml:space="preserve">on the other side of the Goodfellow property) </w:t>
      </w:r>
      <w:r>
        <w:rPr>
          <w:sz w:val="28"/>
          <w:szCs w:val="28"/>
        </w:rPr>
        <w:t xml:space="preserve">council moved a further motion that read in part: </w:t>
      </w:r>
      <w:r w:rsidR="00481736">
        <w:rPr>
          <w:sz w:val="28"/>
          <w:szCs w:val="28"/>
        </w:rPr>
        <w:t>“</w:t>
      </w:r>
      <w:r>
        <w:rPr>
          <w:sz w:val="28"/>
          <w:szCs w:val="28"/>
        </w:rPr>
        <w:t>…that the Township of Strong does not want to proceed with Mr. Goodfellow</w:t>
      </w:r>
      <w:r w:rsidR="006D49A8">
        <w:rPr>
          <w:sz w:val="28"/>
          <w:szCs w:val="28"/>
        </w:rPr>
        <w:t>’</w:t>
      </w:r>
      <w:r>
        <w:rPr>
          <w:sz w:val="28"/>
          <w:szCs w:val="28"/>
        </w:rPr>
        <w:t>s application</w:t>
      </w:r>
      <w:r w:rsidR="005841B7">
        <w:rPr>
          <w:sz w:val="28"/>
          <w:szCs w:val="28"/>
        </w:rPr>
        <w:t xml:space="preserve"> </w:t>
      </w:r>
      <w:r>
        <w:rPr>
          <w:sz w:val="28"/>
          <w:szCs w:val="28"/>
        </w:rPr>
        <w:t xml:space="preserve">to purchase </w:t>
      </w:r>
      <w:r w:rsidR="00C77996">
        <w:rPr>
          <w:sz w:val="28"/>
          <w:szCs w:val="28"/>
        </w:rPr>
        <w:t xml:space="preserve">the </w:t>
      </w:r>
      <w:r>
        <w:rPr>
          <w:sz w:val="28"/>
          <w:szCs w:val="28"/>
        </w:rPr>
        <w:t>shore road allowance and will proceed with Mr. and Mrs. Millwar</w:t>
      </w:r>
      <w:r w:rsidR="005841B7">
        <w:rPr>
          <w:sz w:val="28"/>
          <w:szCs w:val="28"/>
        </w:rPr>
        <w:t>d</w:t>
      </w:r>
      <w:r>
        <w:rPr>
          <w:sz w:val="28"/>
          <w:szCs w:val="28"/>
        </w:rPr>
        <w:t>`s</w:t>
      </w:r>
      <w:r w:rsidR="005841B7">
        <w:rPr>
          <w:sz w:val="28"/>
          <w:szCs w:val="28"/>
        </w:rPr>
        <w:t xml:space="preserve"> </w:t>
      </w:r>
      <w:r>
        <w:rPr>
          <w:sz w:val="28"/>
          <w:szCs w:val="28"/>
        </w:rPr>
        <w:t>application to purchase the shore road allowance</w:t>
      </w:r>
      <w:r w:rsidR="00481736">
        <w:rPr>
          <w:sz w:val="28"/>
          <w:szCs w:val="28"/>
        </w:rPr>
        <w:t>”</w:t>
      </w:r>
      <w:r>
        <w:rPr>
          <w:sz w:val="28"/>
          <w:szCs w:val="28"/>
        </w:rPr>
        <w:t>.</w:t>
      </w:r>
    </w:p>
    <w:p w:rsidR="0057434E" w:rsidRDefault="0057434E">
      <w:pPr>
        <w:rPr>
          <w:sz w:val="28"/>
          <w:szCs w:val="28"/>
        </w:rPr>
      </w:pPr>
    </w:p>
    <w:p w:rsidR="005841B7" w:rsidRDefault="005841B7">
      <w:pPr>
        <w:rPr>
          <w:sz w:val="28"/>
          <w:szCs w:val="28"/>
        </w:rPr>
      </w:pPr>
      <w:r>
        <w:rPr>
          <w:sz w:val="28"/>
          <w:szCs w:val="28"/>
        </w:rPr>
        <w:t>Finally, on December 1</w:t>
      </w:r>
      <w:r w:rsidRPr="005841B7">
        <w:rPr>
          <w:sz w:val="28"/>
          <w:szCs w:val="28"/>
          <w:vertAlign w:val="superscript"/>
        </w:rPr>
        <w:t>st</w:t>
      </w:r>
      <w:r>
        <w:rPr>
          <w:sz w:val="28"/>
          <w:szCs w:val="28"/>
        </w:rPr>
        <w:t xml:space="preserve">, 2010 </w:t>
      </w:r>
      <w:r w:rsidR="0057434E">
        <w:rPr>
          <w:sz w:val="28"/>
          <w:szCs w:val="28"/>
        </w:rPr>
        <w:t>at the first meeting of the new co</w:t>
      </w:r>
      <w:r>
        <w:rPr>
          <w:sz w:val="28"/>
          <w:szCs w:val="28"/>
        </w:rPr>
        <w:t xml:space="preserve">uncil </w:t>
      </w:r>
      <w:r w:rsidR="0057434E">
        <w:rPr>
          <w:sz w:val="28"/>
          <w:szCs w:val="28"/>
        </w:rPr>
        <w:t xml:space="preserve">after the </w:t>
      </w:r>
      <w:r w:rsidR="006D49A8">
        <w:rPr>
          <w:sz w:val="28"/>
          <w:szCs w:val="28"/>
        </w:rPr>
        <w:t>October 25th</w:t>
      </w:r>
      <w:r w:rsidR="0057434E">
        <w:rPr>
          <w:sz w:val="28"/>
          <w:szCs w:val="28"/>
        </w:rPr>
        <w:t xml:space="preserve"> election the issue was </w:t>
      </w:r>
      <w:r>
        <w:rPr>
          <w:sz w:val="28"/>
          <w:szCs w:val="28"/>
        </w:rPr>
        <w:t>again discussed</w:t>
      </w:r>
      <w:r w:rsidR="0057434E">
        <w:rPr>
          <w:sz w:val="28"/>
          <w:szCs w:val="28"/>
        </w:rPr>
        <w:t xml:space="preserve"> </w:t>
      </w:r>
      <w:r>
        <w:rPr>
          <w:sz w:val="28"/>
          <w:szCs w:val="28"/>
        </w:rPr>
        <w:t xml:space="preserve">during a closed portion of their regular meeting </w:t>
      </w:r>
      <w:r w:rsidR="006D49A8">
        <w:rPr>
          <w:sz w:val="28"/>
          <w:szCs w:val="28"/>
        </w:rPr>
        <w:t>(</w:t>
      </w:r>
      <w:r>
        <w:rPr>
          <w:sz w:val="28"/>
          <w:szCs w:val="28"/>
        </w:rPr>
        <w:t>as discussed below</w:t>
      </w:r>
      <w:r w:rsidR="006D49A8">
        <w:rPr>
          <w:sz w:val="28"/>
          <w:szCs w:val="28"/>
        </w:rPr>
        <w:t>)</w:t>
      </w:r>
      <w:r>
        <w:rPr>
          <w:sz w:val="28"/>
          <w:szCs w:val="28"/>
        </w:rPr>
        <w:t>.</w:t>
      </w:r>
    </w:p>
    <w:p w:rsidR="0057434E" w:rsidRDefault="0057434E">
      <w:pPr>
        <w:rPr>
          <w:sz w:val="28"/>
          <w:szCs w:val="28"/>
        </w:rPr>
      </w:pPr>
    </w:p>
    <w:p w:rsidR="00484977" w:rsidRDefault="0057434E">
      <w:pPr>
        <w:rPr>
          <w:sz w:val="28"/>
          <w:szCs w:val="28"/>
        </w:rPr>
      </w:pPr>
      <w:r>
        <w:rPr>
          <w:sz w:val="28"/>
          <w:szCs w:val="28"/>
        </w:rPr>
        <w:t>Lawyers</w:t>
      </w:r>
      <w:r w:rsidR="00E434A2">
        <w:rPr>
          <w:sz w:val="28"/>
          <w:szCs w:val="28"/>
        </w:rPr>
        <w:t>’</w:t>
      </w:r>
      <w:r>
        <w:rPr>
          <w:sz w:val="28"/>
          <w:szCs w:val="28"/>
        </w:rPr>
        <w:t xml:space="preserve"> letters </w:t>
      </w:r>
      <w:r w:rsidR="00B66FED">
        <w:rPr>
          <w:sz w:val="28"/>
          <w:szCs w:val="28"/>
        </w:rPr>
        <w:t xml:space="preserve">then </w:t>
      </w:r>
      <w:r>
        <w:rPr>
          <w:sz w:val="28"/>
          <w:szCs w:val="28"/>
        </w:rPr>
        <w:t>began to arrive at the Township offices</w:t>
      </w:r>
      <w:r w:rsidR="00B66FED">
        <w:rPr>
          <w:sz w:val="28"/>
          <w:szCs w:val="28"/>
        </w:rPr>
        <w:t xml:space="preserve">. At the same time direction was given for a </w:t>
      </w:r>
      <w:r w:rsidR="00481736">
        <w:rPr>
          <w:sz w:val="28"/>
          <w:szCs w:val="28"/>
        </w:rPr>
        <w:t>reference plan, a legal description</w:t>
      </w:r>
      <w:r w:rsidR="006D49A8">
        <w:rPr>
          <w:sz w:val="28"/>
          <w:szCs w:val="28"/>
        </w:rPr>
        <w:t>,</w:t>
      </w:r>
      <w:r w:rsidR="00481736">
        <w:rPr>
          <w:sz w:val="28"/>
          <w:szCs w:val="28"/>
        </w:rPr>
        <w:t xml:space="preserve"> and </w:t>
      </w:r>
      <w:r w:rsidR="00B66FED">
        <w:rPr>
          <w:sz w:val="28"/>
          <w:szCs w:val="28"/>
        </w:rPr>
        <w:t xml:space="preserve">draft by-law </w:t>
      </w:r>
      <w:r w:rsidR="00481736">
        <w:rPr>
          <w:sz w:val="28"/>
          <w:szCs w:val="28"/>
        </w:rPr>
        <w:t xml:space="preserve"> </w:t>
      </w:r>
      <w:r w:rsidR="00B66FED">
        <w:rPr>
          <w:sz w:val="28"/>
          <w:szCs w:val="28"/>
        </w:rPr>
        <w:t>to be prepared to close and convey portions of the road allowance to the Millwards and Mr. Sheffield (but not to Mr. Goodfellow).</w:t>
      </w:r>
      <w:r>
        <w:rPr>
          <w:sz w:val="28"/>
          <w:szCs w:val="28"/>
        </w:rPr>
        <w:t xml:space="preserve"> </w:t>
      </w:r>
    </w:p>
    <w:p w:rsidR="00484977" w:rsidRDefault="00484977">
      <w:pPr>
        <w:rPr>
          <w:sz w:val="28"/>
          <w:szCs w:val="28"/>
        </w:rPr>
      </w:pPr>
    </w:p>
    <w:p w:rsidR="0057434E" w:rsidRDefault="00481736">
      <w:pPr>
        <w:rPr>
          <w:sz w:val="28"/>
          <w:szCs w:val="28"/>
        </w:rPr>
      </w:pPr>
      <w:r>
        <w:rPr>
          <w:sz w:val="28"/>
          <w:szCs w:val="28"/>
        </w:rPr>
        <w:t>Aware of the possible legal ramifications of their actions c</w:t>
      </w:r>
      <w:r w:rsidR="00813C8B">
        <w:rPr>
          <w:sz w:val="28"/>
          <w:szCs w:val="28"/>
        </w:rPr>
        <w:t>ouncil decided to h</w:t>
      </w:r>
      <w:r w:rsidR="00E434A2">
        <w:rPr>
          <w:sz w:val="28"/>
          <w:szCs w:val="28"/>
        </w:rPr>
        <w:t>old</w:t>
      </w:r>
      <w:r w:rsidR="00813C8B">
        <w:rPr>
          <w:sz w:val="28"/>
          <w:szCs w:val="28"/>
        </w:rPr>
        <w:t xml:space="preserve"> another “Public Meeting” on the issue. This public meeting was held as part of the regular council meeting on December 13</w:t>
      </w:r>
      <w:r w:rsidR="00813C8B" w:rsidRPr="0088656E">
        <w:rPr>
          <w:sz w:val="28"/>
          <w:szCs w:val="28"/>
        </w:rPr>
        <w:t xml:space="preserve">, </w:t>
      </w:r>
      <w:r w:rsidR="00813C8B" w:rsidRPr="00FC78C1">
        <w:rPr>
          <w:sz w:val="28"/>
          <w:szCs w:val="28"/>
        </w:rPr>
        <w:t>2011</w:t>
      </w:r>
      <w:r w:rsidR="00B66FED" w:rsidRPr="00FC78C1">
        <w:rPr>
          <w:sz w:val="28"/>
          <w:szCs w:val="28"/>
        </w:rPr>
        <w:t>.</w:t>
      </w:r>
      <w:r w:rsidR="00B66FED">
        <w:rPr>
          <w:sz w:val="28"/>
          <w:szCs w:val="28"/>
        </w:rPr>
        <w:t xml:space="preserve"> Although no representations were made at this meeting</w:t>
      </w:r>
      <w:r w:rsidR="006D49A8">
        <w:rPr>
          <w:sz w:val="28"/>
          <w:szCs w:val="28"/>
        </w:rPr>
        <w:t>,</w:t>
      </w:r>
      <w:r w:rsidR="00B66FED">
        <w:rPr>
          <w:sz w:val="28"/>
          <w:szCs w:val="28"/>
        </w:rPr>
        <w:t xml:space="preserve"> council decided to defer the passing of the draft by-law to the meeting of January 12,</w:t>
      </w:r>
      <w:r w:rsidR="006D49A8">
        <w:rPr>
          <w:sz w:val="28"/>
          <w:szCs w:val="28"/>
        </w:rPr>
        <w:t xml:space="preserve"> </w:t>
      </w:r>
      <w:r w:rsidR="00B66FED">
        <w:rPr>
          <w:sz w:val="28"/>
          <w:szCs w:val="28"/>
        </w:rPr>
        <w:t>2012. At this latter meeting the by-law was finally given three readings and passed. Pursuant to the by-law the conveyance</w:t>
      </w:r>
      <w:r w:rsidR="00E434A2">
        <w:rPr>
          <w:sz w:val="28"/>
          <w:szCs w:val="28"/>
        </w:rPr>
        <w:t>s</w:t>
      </w:r>
      <w:r w:rsidR="00B66FED">
        <w:rPr>
          <w:sz w:val="28"/>
          <w:szCs w:val="28"/>
        </w:rPr>
        <w:t xml:space="preserve"> of the closed road allowance </w:t>
      </w:r>
      <w:r w:rsidR="00AF4263">
        <w:rPr>
          <w:sz w:val="28"/>
          <w:szCs w:val="28"/>
        </w:rPr>
        <w:t xml:space="preserve">to the Millwards and Mr. Sheffield </w:t>
      </w:r>
      <w:r w:rsidR="00FC78C1">
        <w:rPr>
          <w:sz w:val="28"/>
          <w:szCs w:val="28"/>
        </w:rPr>
        <w:t>was</w:t>
      </w:r>
      <w:r w:rsidR="00B66FED">
        <w:rPr>
          <w:sz w:val="28"/>
          <w:szCs w:val="28"/>
        </w:rPr>
        <w:t xml:space="preserve"> being processed as this investigation </w:t>
      </w:r>
      <w:r w:rsidR="00FC78C1">
        <w:rPr>
          <w:sz w:val="28"/>
          <w:szCs w:val="28"/>
        </w:rPr>
        <w:t>was</w:t>
      </w:r>
      <w:r w:rsidR="00B66FED">
        <w:rPr>
          <w:sz w:val="28"/>
          <w:szCs w:val="28"/>
        </w:rPr>
        <w:t xml:space="preserve"> taking place. </w:t>
      </w:r>
    </w:p>
    <w:p w:rsidR="0088656E" w:rsidRDefault="0088656E">
      <w:pPr>
        <w:rPr>
          <w:sz w:val="28"/>
          <w:szCs w:val="28"/>
        </w:rPr>
      </w:pPr>
    </w:p>
    <w:p w:rsidR="00484977" w:rsidRDefault="00484977">
      <w:pPr>
        <w:rPr>
          <w:i/>
          <w:sz w:val="28"/>
          <w:szCs w:val="28"/>
        </w:rPr>
      </w:pPr>
    </w:p>
    <w:p w:rsidR="00484977" w:rsidRDefault="00484977">
      <w:pPr>
        <w:rPr>
          <w:i/>
          <w:sz w:val="28"/>
          <w:szCs w:val="28"/>
        </w:rPr>
      </w:pPr>
    </w:p>
    <w:p w:rsidR="00484977" w:rsidRDefault="00484977">
      <w:pPr>
        <w:rPr>
          <w:i/>
          <w:sz w:val="28"/>
          <w:szCs w:val="28"/>
        </w:rPr>
      </w:pPr>
    </w:p>
    <w:p w:rsidR="00484977" w:rsidRDefault="00484977">
      <w:pPr>
        <w:rPr>
          <w:i/>
          <w:sz w:val="28"/>
          <w:szCs w:val="28"/>
        </w:rPr>
      </w:pPr>
    </w:p>
    <w:p w:rsidR="00484977" w:rsidRDefault="00484977">
      <w:pPr>
        <w:rPr>
          <w:i/>
          <w:sz w:val="28"/>
          <w:szCs w:val="28"/>
        </w:rPr>
      </w:pPr>
    </w:p>
    <w:p w:rsidR="0088656E" w:rsidRPr="0088656E" w:rsidRDefault="0088656E">
      <w:pPr>
        <w:rPr>
          <w:i/>
          <w:sz w:val="28"/>
          <w:szCs w:val="28"/>
        </w:rPr>
      </w:pPr>
      <w:r>
        <w:rPr>
          <w:i/>
          <w:sz w:val="28"/>
          <w:szCs w:val="28"/>
        </w:rPr>
        <w:t>The Closed Session Meetings</w:t>
      </w:r>
    </w:p>
    <w:p w:rsidR="0088656E" w:rsidRPr="00B66FED" w:rsidRDefault="0088656E">
      <w:pPr>
        <w:rPr>
          <w:sz w:val="28"/>
          <w:szCs w:val="28"/>
        </w:rPr>
      </w:pPr>
    </w:p>
    <w:p w:rsidR="003E76A4" w:rsidRDefault="00B32266">
      <w:pPr>
        <w:rPr>
          <w:sz w:val="28"/>
          <w:szCs w:val="28"/>
        </w:rPr>
      </w:pPr>
      <w:r>
        <w:rPr>
          <w:sz w:val="28"/>
          <w:szCs w:val="28"/>
        </w:rPr>
        <w:t>As noted above</w:t>
      </w:r>
      <w:r w:rsidR="00AF4263">
        <w:rPr>
          <w:sz w:val="28"/>
          <w:szCs w:val="28"/>
        </w:rPr>
        <w:t>,</w:t>
      </w:r>
      <w:r>
        <w:rPr>
          <w:sz w:val="28"/>
          <w:szCs w:val="28"/>
        </w:rPr>
        <w:t xml:space="preserve"> the complaint references five specific occasions in which the Lake Bernard shore road allowance issue was the subject matter of closed session meetings held by the Township Council</w:t>
      </w:r>
      <w:r w:rsidR="003E76A4">
        <w:rPr>
          <w:sz w:val="28"/>
          <w:szCs w:val="28"/>
        </w:rPr>
        <w:t xml:space="preserve">: 1) October 12, 2010; </w:t>
      </w:r>
    </w:p>
    <w:p w:rsidR="003E76A4" w:rsidRDefault="003E76A4">
      <w:pPr>
        <w:rPr>
          <w:sz w:val="28"/>
          <w:szCs w:val="28"/>
        </w:rPr>
      </w:pPr>
      <w:r>
        <w:rPr>
          <w:sz w:val="28"/>
          <w:szCs w:val="28"/>
        </w:rPr>
        <w:t xml:space="preserve">2) November 23, 2010; 3) December 1, 2010; 4) December 13, 2011; and </w:t>
      </w:r>
    </w:p>
    <w:p w:rsidR="00103F84" w:rsidRDefault="003E76A4">
      <w:pPr>
        <w:rPr>
          <w:sz w:val="28"/>
          <w:szCs w:val="28"/>
        </w:rPr>
      </w:pPr>
      <w:r>
        <w:rPr>
          <w:sz w:val="28"/>
          <w:szCs w:val="28"/>
        </w:rPr>
        <w:t>5) January 10, 2012</w:t>
      </w:r>
    </w:p>
    <w:p w:rsidR="00470464" w:rsidRDefault="00470464">
      <w:pPr>
        <w:rPr>
          <w:sz w:val="28"/>
          <w:szCs w:val="28"/>
        </w:rPr>
      </w:pPr>
    </w:p>
    <w:p w:rsidR="00470464" w:rsidRDefault="00470464">
      <w:pPr>
        <w:rPr>
          <w:sz w:val="28"/>
          <w:szCs w:val="28"/>
        </w:rPr>
      </w:pPr>
      <w:r>
        <w:rPr>
          <w:sz w:val="28"/>
          <w:szCs w:val="28"/>
        </w:rPr>
        <w:t>It should also be here noted that although the Closed Session Minutes provided to the investigator were, except for the meeting of October 12</w:t>
      </w:r>
      <w:r w:rsidRPr="00470464">
        <w:rPr>
          <w:sz w:val="28"/>
          <w:szCs w:val="28"/>
          <w:vertAlign w:val="superscript"/>
        </w:rPr>
        <w:t>th</w:t>
      </w:r>
      <w:r>
        <w:rPr>
          <w:sz w:val="28"/>
          <w:szCs w:val="28"/>
        </w:rPr>
        <w:t>, fairly clear and well prepared they failed to indicate the attendees at the closed session meeting either in terms of members of council or staff. A listing of attendees is</w:t>
      </w:r>
      <w:r w:rsidR="0075104F">
        <w:rPr>
          <w:sz w:val="28"/>
          <w:szCs w:val="28"/>
        </w:rPr>
        <w:t xml:space="preserve"> necessary</w:t>
      </w:r>
      <w:r>
        <w:rPr>
          <w:sz w:val="28"/>
          <w:szCs w:val="28"/>
        </w:rPr>
        <w:t>.</w:t>
      </w:r>
      <w:r w:rsidR="00B44165">
        <w:rPr>
          <w:sz w:val="28"/>
          <w:szCs w:val="28"/>
        </w:rPr>
        <w:t xml:space="preserve"> Otherwise there is no evidence that quorum existed</w:t>
      </w:r>
      <w:r w:rsidR="0075104F">
        <w:rPr>
          <w:sz w:val="28"/>
          <w:szCs w:val="28"/>
        </w:rPr>
        <w:t xml:space="preserve"> or was maintained</w:t>
      </w:r>
      <w:r w:rsidR="00B44165">
        <w:rPr>
          <w:sz w:val="28"/>
          <w:szCs w:val="28"/>
        </w:rPr>
        <w:t>.</w:t>
      </w:r>
    </w:p>
    <w:p w:rsidR="00B32266" w:rsidRDefault="00B32266">
      <w:pPr>
        <w:rPr>
          <w:sz w:val="28"/>
          <w:szCs w:val="28"/>
        </w:rPr>
      </w:pPr>
    </w:p>
    <w:p w:rsidR="00621703" w:rsidRDefault="00621703">
      <w:pPr>
        <w:rPr>
          <w:i/>
          <w:sz w:val="28"/>
          <w:szCs w:val="28"/>
        </w:rPr>
      </w:pPr>
      <w:r>
        <w:rPr>
          <w:i/>
          <w:sz w:val="28"/>
          <w:szCs w:val="28"/>
        </w:rPr>
        <w:t>October 12, 2010</w:t>
      </w:r>
    </w:p>
    <w:p w:rsidR="00621703" w:rsidRDefault="00621703">
      <w:pPr>
        <w:rPr>
          <w:i/>
          <w:sz w:val="28"/>
          <w:szCs w:val="28"/>
        </w:rPr>
      </w:pPr>
    </w:p>
    <w:p w:rsidR="00B32266" w:rsidRDefault="00B32266">
      <w:pPr>
        <w:rPr>
          <w:sz w:val="28"/>
          <w:szCs w:val="28"/>
        </w:rPr>
      </w:pPr>
      <w:r>
        <w:rPr>
          <w:sz w:val="28"/>
          <w:szCs w:val="28"/>
        </w:rPr>
        <w:t xml:space="preserve">The first meeting where this issue was discussed </w:t>
      </w:r>
      <w:r>
        <w:rPr>
          <w:i/>
          <w:sz w:val="28"/>
          <w:szCs w:val="28"/>
        </w:rPr>
        <w:t>in camera</w:t>
      </w:r>
      <w:r>
        <w:rPr>
          <w:sz w:val="28"/>
          <w:szCs w:val="28"/>
        </w:rPr>
        <w:t xml:space="preserve"> was October 12</w:t>
      </w:r>
      <w:r w:rsidRPr="00B32266">
        <w:rPr>
          <w:sz w:val="28"/>
          <w:szCs w:val="28"/>
          <w:vertAlign w:val="superscript"/>
        </w:rPr>
        <w:t>th</w:t>
      </w:r>
      <w:r>
        <w:rPr>
          <w:sz w:val="28"/>
          <w:szCs w:val="28"/>
        </w:rPr>
        <w:t>, 2010. On that date the Township Council went</w:t>
      </w:r>
      <w:r w:rsidR="00044075">
        <w:rPr>
          <w:sz w:val="28"/>
          <w:szCs w:val="28"/>
        </w:rPr>
        <w:t xml:space="preserve"> into closed session</w:t>
      </w:r>
      <w:r>
        <w:rPr>
          <w:sz w:val="28"/>
          <w:szCs w:val="28"/>
        </w:rPr>
        <w:t xml:space="preserve"> on two occasions during their regular Council meeting. The Council first went into closed session following passage of the following resolution:</w:t>
      </w:r>
    </w:p>
    <w:p w:rsidR="00B32266" w:rsidRDefault="00B32266">
      <w:pPr>
        <w:rPr>
          <w:sz w:val="28"/>
          <w:szCs w:val="28"/>
        </w:rPr>
      </w:pPr>
    </w:p>
    <w:p w:rsidR="00B32266" w:rsidRDefault="00B32266" w:rsidP="00B32266">
      <w:pPr>
        <w:ind w:left="720"/>
        <w:rPr>
          <w:sz w:val="28"/>
          <w:szCs w:val="28"/>
        </w:rPr>
      </w:pPr>
      <w:r>
        <w:rPr>
          <w:sz w:val="28"/>
          <w:szCs w:val="28"/>
        </w:rPr>
        <w:t>Be it resolved that this council does hereby agree that in accordance with the Municipal Act, Section 239(2E) Council moves to a closed meeting at 6:15 p.m. in order to address a matter allowed for a closed session meeting.</w:t>
      </w:r>
    </w:p>
    <w:p w:rsidR="00621703" w:rsidRDefault="00621703" w:rsidP="00621703">
      <w:pPr>
        <w:rPr>
          <w:sz w:val="28"/>
          <w:szCs w:val="28"/>
        </w:rPr>
      </w:pPr>
    </w:p>
    <w:p w:rsidR="00621703" w:rsidRDefault="00621703" w:rsidP="00621703">
      <w:pPr>
        <w:rPr>
          <w:sz w:val="28"/>
          <w:szCs w:val="28"/>
        </w:rPr>
      </w:pPr>
      <w:r>
        <w:rPr>
          <w:sz w:val="28"/>
          <w:szCs w:val="28"/>
        </w:rPr>
        <w:t>The reference to “Section 239 (2E)” of the Municipal Act is the “litigation or potential litigation” ex</w:t>
      </w:r>
      <w:r w:rsidR="0075104F">
        <w:rPr>
          <w:sz w:val="28"/>
          <w:szCs w:val="28"/>
        </w:rPr>
        <w:t>c</w:t>
      </w:r>
      <w:r>
        <w:rPr>
          <w:sz w:val="28"/>
          <w:szCs w:val="28"/>
        </w:rPr>
        <w:t>eption to the norm of open meetings.</w:t>
      </w:r>
    </w:p>
    <w:p w:rsidR="000F2185" w:rsidRDefault="000F2185" w:rsidP="00B32266">
      <w:pPr>
        <w:ind w:left="720"/>
        <w:rPr>
          <w:sz w:val="28"/>
          <w:szCs w:val="28"/>
        </w:rPr>
      </w:pPr>
    </w:p>
    <w:p w:rsidR="000F2185" w:rsidRDefault="00B337F3" w:rsidP="000F2185">
      <w:pPr>
        <w:rPr>
          <w:sz w:val="28"/>
          <w:szCs w:val="28"/>
        </w:rPr>
      </w:pPr>
      <w:r>
        <w:rPr>
          <w:sz w:val="28"/>
          <w:szCs w:val="28"/>
        </w:rPr>
        <w:t xml:space="preserve">After an </w:t>
      </w:r>
      <w:r>
        <w:rPr>
          <w:i/>
          <w:sz w:val="28"/>
          <w:szCs w:val="28"/>
        </w:rPr>
        <w:t xml:space="preserve">in camera </w:t>
      </w:r>
      <w:r>
        <w:rPr>
          <w:sz w:val="28"/>
          <w:szCs w:val="28"/>
        </w:rPr>
        <w:t xml:space="preserve">discussion of approximately </w:t>
      </w:r>
      <w:r w:rsidR="003E76A4">
        <w:rPr>
          <w:sz w:val="28"/>
          <w:szCs w:val="28"/>
        </w:rPr>
        <w:t>twenty-five minutes, t</w:t>
      </w:r>
      <w:r w:rsidR="000F2185">
        <w:rPr>
          <w:sz w:val="28"/>
          <w:szCs w:val="28"/>
        </w:rPr>
        <w:t xml:space="preserve">he Council returned to their regular open meeting </w:t>
      </w:r>
      <w:r>
        <w:rPr>
          <w:sz w:val="28"/>
          <w:szCs w:val="28"/>
        </w:rPr>
        <w:t>with the following resolution:</w:t>
      </w:r>
    </w:p>
    <w:p w:rsidR="00B337F3" w:rsidRDefault="00B337F3" w:rsidP="000F2185">
      <w:pPr>
        <w:rPr>
          <w:sz w:val="28"/>
          <w:szCs w:val="28"/>
        </w:rPr>
      </w:pPr>
    </w:p>
    <w:p w:rsidR="00B337F3" w:rsidRDefault="00B337F3" w:rsidP="00B337F3">
      <w:pPr>
        <w:ind w:left="720"/>
        <w:rPr>
          <w:sz w:val="28"/>
          <w:szCs w:val="28"/>
        </w:rPr>
      </w:pPr>
      <w:r>
        <w:rPr>
          <w:sz w:val="28"/>
          <w:szCs w:val="28"/>
        </w:rPr>
        <w:t xml:space="preserve">Be it resolved that this council does hereby agree that in accordance with the Municipal Act </w:t>
      </w:r>
      <w:r w:rsidR="00484977">
        <w:rPr>
          <w:sz w:val="28"/>
          <w:szCs w:val="28"/>
        </w:rPr>
        <w:t>(</w:t>
      </w:r>
      <w:r>
        <w:rPr>
          <w:sz w:val="28"/>
          <w:szCs w:val="28"/>
        </w:rPr>
        <w:t>Secti</w:t>
      </w:r>
      <w:r w:rsidR="003E76A4">
        <w:rPr>
          <w:sz w:val="28"/>
          <w:szCs w:val="28"/>
        </w:rPr>
        <w:t>o</w:t>
      </w:r>
      <w:r>
        <w:rPr>
          <w:sz w:val="28"/>
          <w:szCs w:val="28"/>
        </w:rPr>
        <w:t>n 239(2E)</w:t>
      </w:r>
      <w:r w:rsidR="00484977">
        <w:rPr>
          <w:sz w:val="28"/>
          <w:szCs w:val="28"/>
        </w:rPr>
        <w:t>)</w:t>
      </w:r>
      <w:r>
        <w:rPr>
          <w:sz w:val="28"/>
          <w:szCs w:val="28"/>
        </w:rPr>
        <w:t xml:space="preserve"> council moves out of a closed session meeting at 6:40 p.m. and returns to the regular meeting agenda.</w:t>
      </w:r>
    </w:p>
    <w:p w:rsidR="00B337F3" w:rsidRDefault="00B337F3" w:rsidP="000F2185">
      <w:pPr>
        <w:rPr>
          <w:sz w:val="28"/>
          <w:szCs w:val="28"/>
        </w:rPr>
      </w:pPr>
    </w:p>
    <w:p w:rsidR="00470464" w:rsidRDefault="00470464" w:rsidP="000F2185">
      <w:pPr>
        <w:rPr>
          <w:sz w:val="28"/>
          <w:szCs w:val="28"/>
        </w:rPr>
      </w:pPr>
    </w:p>
    <w:p w:rsidR="00470464" w:rsidRDefault="00470464" w:rsidP="000F2185">
      <w:pPr>
        <w:rPr>
          <w:sz w:val="28"/>
          <w:szCs w:val="28"/>
        </w:rPr>
      </w:pPr>
    </w:p>
    <w:p w:rsidR="00470464" w:rsidRDefault="00470464" w:rsidP="000F2185">
      <w:pPr>
        <w:rPr>
          <w:sz w:val="28"/>
          <w:szCs w:val="28"/>
        </w:rPr>
      </w:pPr>
    </w:p>
    <w:p w:rsidR="000F2185" w:rsidRDefault="00484977" w:rsidP="000F2185">
      <w:pPr>
        <w:rPr>
          <w:sz w:val="28"/>
          <w:szCs w:val="28"/>
        </w:rPr>
      </w:pPr>
      <w:r>
        <w:rPr>
          <w:sz w:val="28"/>
          <w:szCs w:val="28"/>
        </w:rPr>
        <w:t>Later in the meeting C</w:t>
      </w:r>
      <w:r w:rsidR="000F2185">
        <w:rPr>
          <w:sz w:val="28"/>
          <w:szCs w:val="28"/>
        </w:rPr>
        <w:t>ouncil again had occasion to go into closed session following passage of the following resolution:</w:t>
      </w:r>
    </w:p>
    <w:p w:rsidR="000F2185" w:rsidRDefault="000F2185" w:rsidP="000F2185">
      <w:pPr>
        <w:rPr>
          <w:sz w:val="28"/>
          <w:szCs w:val="28"/>
        </w:rPr>
      </w:pPr>
    </w:p>
    <w:p w:rsidR="000F2185" w:rsidRDefault="000F2185" w:rsidP="000F2185">
      <w:pPr>
        <w:ind w:left="720"/>
        <w:rPr>
          <w:sz w:val="28"/>
          <w:szCs w:val="28"/>
        </w:rPr>
      </w:pPr>
      <w:r>
        <w:rPr>
          <w:sz w:val="28"/>
          <w:szCs w:val="28"/>
        </w:rPr>
        <w:t>Be it resolved that this council does hereby agree that in accordance with the Municipal Act, Section 239 (2d) Council moves to a closed meeting at 7:05 p.m. in order to address a matter allowed</w:t>
      </w:r>
      <w:r w:rsidR="00044075">
        <w:rPr>
          <w:sz w:val="28"/>
          <w:szCs w:val="28"/>
        </w:rPr>
        <w:t xml:space="preserve"> in</w:t>
      </w:r>
      <w:r>
        <w:rPr>
          <w:sz w:val="28"/>
          <w:szCs w:val="28"/>
        </w:rPr>
        <w:t xml:space="preserve"> a closed session meeting, namely – employee negotiations.</w:t>
      </w:r>
    </w:p>
    <w:p w:rsidR="00661625" w:rsidRDefault="00661625" w:rsidP="00661625">
      <w:pPr>
        <w:rPr>
          <w:sz w:val="28"/>
          <w:szCs w:val="28"/>
        </w:rPr>
      </w:pPr>
    </w:p>
    <w:p w:rsidR="00BA33C5" w:rsidRDefault="00661625" w:rsidP="00661625">
      <w:pPr>
        <w:rPr>
          <w:sz w:val="28"/>
          <w:szCs w:val="28"/>
        </w:rPr>
      </w:pPr>
      <w:r>
        <w:rPr>
          <w:sz w:val="28"/>
          <w:szCs w:val="28"/>
        </w:rPr>
        <w:t xml:space="preserve">In light of the passage of time, the number of occasions on which the shore road issue was discussed both </w:t>
      </w:r>
      <w:r>
        <w:rPr>
          <w:i/>
          <w:sz w:val="28"/>
          <w:szCs w:val="28"/>
        </w:rPr>
        <w:t>in camera</w:t>
      </w:r>
      <w:r>
        <w:rPr>
          <w:sz w:val="28"/>
          <w:szCs w:val="28"/>
        </w:rPr>
        <w:t xml:space="preserve"> and in public session, and the availability of only the clerk’s hand-written notes of this particular closed session meeting</w:t>
      </w:r>
      <w:r w:rsidR="00484977">
        <w:rPr>
          <w:sz w:val="28"/>
          <w:szCs w:val="28"/>
        </w:rPr>
        <w:t xml:space="preserve"> on October 12</w:t>
      </w:r>
      <w:r>
        <w:rPr>
          <w:sz w:val="28"/>
          <w:szCs w:val="28"/>
        </w:rPr>
        <w:t xml:space="preserve">, it is difficult to conclusively determine the extent to which the shore road allowance was discussed in closed session at this meeting. However the </w:t>
      </w:r>
      <w:r w:rsidR="00B337F3">
        <w:rPr>
          <w:sz w:val="28"/>
          <w:szCs w:val="28"/>
        </w:rPr>
        <w:t xml:space="preserve">evidence does indicate that on the first </w:t>
      </w:r>
      <w:r w:rsidR="00484977">
        <w:rPr>
          <w:sz w:val="28"/>
          <w:szCs w:val="28"/>
        </w:rPr>
        <w:t xml:space="preserve">of the two </w:t>
      </w:r>
      <w:r w:rsidR="00B337F3">
        <w:rPr>
          <w:sz w:val="28"/>
          <w:szCs w:val="28"/>
        </w:rPr>
        <w:t>occasion</w:t>
      </w:r>
      <w:r w:rsidR="00484977">
        <w:rPr>
          <w:sz w:val="28"/>
          <w:szCs w:val="28"/>
        </w:rPr>
        <w:t>s</w:t>
      </w:r>
      <w:r w:rsidR="00B337F3">
        <w:rPr>
          <w:sz w:val="28"/>
          <w:szCs w:val="28"/>
        </w:rPr>
        <w:t xml:space="preserve"> on which the council </w:t>
      </w:r>
      <w:r w:rsidR="009F0C8E">
        <w:rPr>
          <w:sz w:val="28"/>
          <w:szCs w:val="28"/>
        </w:rPr>
        <w:t>went into closed session it</w:t>
      </w:r>
      <w:r w:rsidR="00B337F3">
        <w:rPr>
          <w:sz w:val="28"/>
          <w:szCs w:val="28"/>
        </w:rPr>
        <w:t xml:space="preserve"> discussed</w:t>
      </w:r>
      <w:r w:rsidR="00BA33C5">
        <w:rPr>
          <w:sz w:val="28"/>
          <w:szCs w:val="28"/>
        </w:rPr>
        <w:t xml:space="preserve"> </w:t>
      </w:r>
      <w:r w:rsidR="00B337F3">
        <w:rPr>
          <w:sz w:val="28"/>
          <w:szCs w:val="28"/>
        </w:rPr>
        <w:t xml:space="preserve">“a potential litigation” matter and then discussed the increasingly complex issue of the shore road allowance and the need to obtain legal advice on the issue. </w:t>
      </w:r>
    </w:p>
    <w:p w:rsidR="00BA33C5" w:rsidRDefault="00BA33C5" w:rsidP="00661625">
      <w:pPr>
        <w:rPr>
          <w:sz w:val="28"/>
          <w:szCs w:val="28"/>
        </w:rPr>
      </w:pPr>
    </w:p>
    <w:p w:rsidR="00484977" w:rsidRDefault="00484977" w:rsidP="00661625">
      <w:pPr>
        <w:rPr>
          <w:sz w:val="28"/>
          <w:szCs w:val="28"/>
        </w:rPr>
      </w:pPr>
      <w:r>
        <w:rPr>
          <w:sz w:val="28"/>
          <w:szCs w:val="28"/>
        </w:rPr>
        <w:t xml:space="preserve">Although </w:t>
      </w:r>
      <w:r w:rsidR="0038050C">
        <w:rPr>
          <w:sz w:val="28"/>
          <w:szCs w:val="28"/>
        </w:rPr>
        <w:t>the Act requires</w:t>
      </w:r>
      <w:r w:rsidR="00D92849">
        <w:rPr>
          <w:sz w:val="28"/>
          <w:szCs w:val="28"/>
        </w:rPr>
        <w:t xml:space="preserve"> that the closed session minutes be more precise in nature</w:t>
      </w:r>
      <w:r w:rsidR="0038050C">
        <w:rPr>
          <w:sz w:val="28"/>
          <w:szCs w:val="28"/>
        </w:rPr>
        <w:t>, on the evidence presented,</w:t>
      </w:r>
      <w:r>
        <w:rPr>
          <w:sz w:val="28"/>
          <w:szCs w:val="28"/>
        </w:rPr>
        <w:t xml:space="preserve"> </w:t>
      </w:r>
      <w:r w:rsidR="0038050C">
        <w:rPr>
          <w:sz w:val="28"/>
          <w:szCs w:val="28"/>
        </w:rPr>
        <w:t>Amberley Gavel Ltd. is</w:t>
      </w:r>
      <w:r>
        <w:rPr>
          <w:sz w:val="28"/>
          <w:szCs w:val="28"/>
        </w:rPr>
        <w:t xml:space="preserve"> satisfied that the discussion</w:t>
      </w:r>
      <w:r w:rsidR="00253003">
        <w:rPr>
          <w:sz w:val="28"/>
          <w:szCs w:val="28"/>
        </w:rPr>
        <w:t>s</w:t>
      </w:r>
      <w:r>
        <w:rPr>
          <w:sz w:val="28"/>
          <w:szCs w:val="28"/>
        </w:rPr>
        <w:t xml:space="preserve"> w</w:t>
      </w:r>
      <w:r w:rsidR="00253003">
        <w:rPr>
          <w:sz w:val="28"/>
          <w:szCs w:val="28"/>
        </w:rPr>
        <w:t>ere within</w:t>
      </w:r>
      <w:r>
        <w:rPr>
          <w:sz w:val="28"/>
          <w:szCs w:val="28"/>
        </w:rPr>
        <w:t xml:space="preserve"> the scope of appropriate closed session discussion.</w:t>
      </w:r>
    </w:p>
    <w:p w:rsidR="00E81514" w:rsidRDefault="00E81514" w:rsidP="00661625">
      <w:pPr>
        <w:rPr>
          <w:sz w:val="28"/>
          <w:szCs w:val="28"/>
        </w:rPr>
      </w:pPr>
    </w:p>
    <w:p w:rsidR="003E76A4" w:rsidRDefault="003E76A4" w:rsidP="00661625">
      <w:pPr>
        <w:rPr>
          <w:sz w:val="28"/>
          <w:szCs w:val="28"/>
        </w:rPr>
      </w:pPr>
      <w:r>
        <w:rPr>
          <w:sz w:val="28"/>
          <w:szCs w:val="28"/>
        </w:rPr>
        <w:t xml:space="preserve">On the second occasion that council </w:t>
      </w:r>
      <w:r w:rsidR="00BD26BD">
        <w:rPr>
          <w:sz w:val="28"/>
          <w:szCs w:val="28"/>
        </w:rPr>
        <w:t>went into closed session</w:t>
      </w:r>
      <w:r>
        <w:rPr>
          <w:sz w:val="28"/>
          <w:szCs w:val="28"/>
        </w:rPr>
        <w:t xml:space="preserve"> at this council meeting </w:t>
      </w:r>
      <w:r w:rsidR="00D92849">
        <w:rPr>
          <w:sz w:val="28"/>
          <w:szCs w:val="28"/>
        </w:rPr>
        <w:t>Council</w:t>
      </w:r>
      <w:r>
        <w:rPr>
          <w:sz w:val="28"/>
          <w:szCs w:val="28"/>
        </w:rPr>
        <w:t xml:space="preserve"> discuss</w:t>
      </w:r>
      <w:r w:rsidR="000D5945">
        <w:rPr>
          <w:sz w:val="28"/>
          <w:szCs w:val="28"/>
        </w:rPr>
        <w:t>ed</w:t>
      </w:r>
      <w:r>
        <w:rPr>
          <w:sz w:val="28"/>
          <w:szCs w:val="28"/>
        </w:rPr>
        <w:t xml:space="preserve"> an issue involving “employee negotiations” which was clearly a matter</w:t>
      </w:r>
      <w:r w:rsidR="00BD26BD">
        <w:rPr>
          <w:sz w:val="28"/>
          <w:szCs w:val="28"/>
        </w:rPr>
        <w:t xml:space="preserve"> eligible for</w:t>
      </w:r>
      <w:r>
        <w:rPr>
          <w:sz w:val="28"/>
          <w:szCs w:val="28"/>
        </w:rPr>
        <w:t xml:space="preserve"> of closed session discussion.</w:t>
      </w:r>
    </w:p>
    <w:p w:rsidR="003E76A4" w:rsidRDefault="003E76A4" w:rsidP="00661625">
      <w:pPr>
        <w:rPr>
          <w:sz w:val="28"/>
          <w:szCs w:val="28"/>
        </w:rPr>
      </w:pPr>
    </w:p>
    <w:p w:rsidR="003E76A4" w:rsidRDefault="003E76A4" w:rsidP="00661625">
      <w:pPr>
        <w:rPr>
          <w:i/>
          <w:sz w:val="28"/>
          <w:szCs w:val="28"/>
        </w:rPr>
      </w:pPr>
      <w:r>
        <w:rPr>
          <w:i/>
          <w:sz w:val="28"/>
          <w:szCs w:val="28"/>
        </w:rPr>
        <w:t>November 23, 2010</w:t>
      </w:r>
    </w:p>
    <w:p w:rsidR="003E76A4" w:rsidRDefault="003E76A4" w:rsidP="00661625">
      <w:pPr>
        <w:rPr>
          <w:i/>
          <w:sz w:val="28"/>
          <w:szCs w:val="28"/>
        </w:rPr>
      </w:pPr>
    </w:p>
    <w:p w:rsidR="00360D94" w:rsidRDefault="00360D94" w:rsidP="00661625">
      <w:pPr>
        <w:rPr>
          <w:sz w:val="28"/>
          <w:szCs w:val="28"/>
        </w:rPr>
      </w:pPr>
      <w:r>
        <w:rPr>
          <w:sz w:val="28"/>
          <w:szCs w:val="28"/>
        </w:rPr>
        <w:t>As noted above</w:t>
      </w:r>
      <w:r w:rsidR="00E434A2">
        <w:rPr>
          <w:sz w:val="28"/>
          <w:szCs w:val="28"/>
        </w:rPr>
        <w:t>,</w:t>
      </w:r>
      <w:r>
        <w:rPr>
          <w:sz w:val="28"/>
          <w:szCs w:val="28"/>
        </w:rPr>
        <w:t xml:space="preserve"> an election </w:t>
      </w:r>
      <w:r w:rsidR="00E434A2">
        <w:rPr>
          <w:sz w:val="28"/>
          <w:szCs w:val="28"/>
        </w:rPr>
        <w:t xml:space="preserve">had been </w:t>
      </w:r>
      <w:r>
        <w:rPr>
          <w:sz w:val="28"/>
          <w:szCs w:val="28"/>
        </w:rPr>
        <w:t>held on October 25</w:t>
      </w:r>
      <w:r w:rsidRPr="00360D94">
        <w:rPr>
          <w:sz w:val="28"/>
          <w:szCs w:val="28"/>
          <w:vertAlign w:val="superscript"/>
        </w:rPr>
        <w:t>th</w:t>
      </w:r>
      <w:r>
        <w:rPr>
          <w:sz w:val="28"/>
          <w:szCs w:val="28"/>
        </w:rPr>
        <w:t xml:space="preserve">, 2010. The incumbent mayor had been defeated and although he still held office on the date of this meeting, he was not in attendance. </w:t>
      </w:r>
      <w:r w:rsidR="007153C5">
        <w:rPr>
          <w:sz w:val="28"/>
          <w:szCs w:val="28"/>
        </w:rPr>
        <w:t xml:space="preserve">The mayor-elect, an existing councillor, presided in his absence. </w:t>
      </w:r>
    </w:p>
    <w:p w:rsidR="00360D94" w:rsidRDefault="00360D94" w:rsidP="00661625">
      <w:pPr>
        <w:rPr>
          <w:sz w:val="28"/>
          <w:szCs w:val="28"/>
        </w:rPr>
      </w:pPr>
    </w:p>
    <w:p w:rsidR="00470464" w:rsidRDefault="00470464" w:rsidP="00661625">
      <w:pPr>
        <w:rPr>
          <w:sz w:val="28"/>
          <w:szCs w:val="28"/>
        </w:rPr>
      </w:pPr>
    </w:p>
    <w:p w:rsidR="002B0124" w:rsidRDefault="002B0124">
      <w:pPr>
        <w:widowControl/>
        <w:overflowPunct/>
        <w:autoSpaceDE/>
        <w:autoSpaceDN/>
        <w:adjustRightInd/>
        <w:spacing w:after="200" w:line="276" w:lineRule="auto"/>
        <w:rPr>
          <w:sz w:val="28"/>
          <w:szCs w:val="28"/>
        </w:rPr>
      </w:pPr>
      <w:r>
        <w:rPr>
          <w:sz w:val="28"/>
          <w:szCs w:val="28"/>
        </w:rPr>
        <w:br w:type="page"/>
      </w:r>
    </w:p>
    <w:p w:rsidR="007153C5" w:rsidRDefault="003E76A4" w:rsidP="00661625">
      <w:pPr>
        <w:rPr>
          <w:sz w:val="28"/>
          <w:szCs w:val="28"/>
        </w:rPr>
      </w:pPr>
      <w:r>
        <w:rPr>
          <w:sz w:val="28"/>
          <w:szCs w:val="28"/>
        </w:rPr>
        <w:lastRenderedPageBreak/>
        <w:t xml:space="preserve">At this meeting council </w:t>
      </w:r>
      <w:r w:rsidR="002B0124">
        <w:rPr>
          <w:sz w:val="28"/>
          <w:szCs w:val="28"/>
        </w:rPr>
        <w:t>went</w:t>
      </w:r>
      <w:r>
        <w:rPr>
          <w:sz w:val="28"/>
          <w:szCs w:val="28"/>
        </w:rPr>
        <w:t xml:space="preserve"> into closed session </w:t>
      </w:r>
      <w:r w:rsidR="007153C5">
        <w:rPr>
          <w:sz w:val="28"/>
          <w:szCs w:val="28"/>
        </w:rPr>
        <w:t>following passage of the following resolution:</w:t>
      </w:r>
    </w:p>
    <w:p w:rsidR="007153C5" w:rsidRDefault="007153C5" w:rsidP="00661625">
      <w:pPr>
        <w:rPr>
          <w:sz w:val="28"/>
          <w:szCs w:val="28"/>
        </w:rPr>
      </w:pPr>
    </w:p>
    <w:p w:rsidR="007153C5" w:rsidRDefault="007153C5" w:rsidP="007153C5">
      <w:pPr>
        <w:ind w:left="720"/>
        <w:rPr>
          <w:sz w:val="28"/>
          <w:szCs w:val="28"/>
        </w:rPr>
      </w:pPr>
      <w:r>
        <w:rPr>
          <w:sz w:val="28"/>
          <w:szCs w:val="28"/>
        </w:rPr>
        <w:t xml:space="preserve">Therefore Be it </w:t>
      </w:r>
      <w:proofErr w:type="gramStart"/>
      <w:r>
        <w:rPr>
          <w:sz w:val="28"/>
          <w:szCs w:val="28"/>
        </w:rPr>
        <w:t>Resolved</w:t>
      </w:r>
      <w:proofErr w:type="gramEnd"/>
      <w:r>
        <w:rPr>
          <w:sz w:val="28"/>
          <w:szCs w:val="28"/>
        </w:rPr>
        <w:t xml:space="preserve"> that the Council for the Township of Strong does hereby agree that in accordance with the M</w:t>
      </w:r>
      <w:r w:rsidR="003E76A4">
        <w:rPr>
          <w:sz w:val="28"/>
          <w:szCs w:val="28"/>
        </w:rPr>
        <w:t>unicipal Act</w:t>
      </w:r>
      <w:r w:rsidR="00360D94">
        <w:rPr>
          <w:sz w:val="28"/>
          <w:szCs w:val="28"/>
        </w:rPr>
        <w:t>,</w:t>
      </w:r>
      <w:r w:rsidR="003E76A4">
        <w:rPr>
          <w:sz w:val="28"/>
          <w:szCs w:val="28"/>
        </w:rPr>
        <w:t xml:space="preserve"> Section 239 (2(d))</w:t>
      </w:r>
      <w:r>
        <w:rPr>
          <w:sz w:val="28"/>
          <w:szCs w:val="28"/>
        </w:rPr>
        <w:t xml:space="preserve"> Council moves into closed session at </w:t>
      </w:r>
      <w:r w:rsidR="003A2EDE">
        <w:rPr>
          <w:sz w:val="28"/>
          <w:szCs w:val="28"/>
        </w:rPr>
        <w:t>7</w:t>
      </w:r>
      <w:r>
        <w:rPr>
          <w:sz w:val="28"/>
          <w:szCs w:val="28"/>
        </w:rPr>
        <w:t xml:space="preserve">:10 p.m. </w:t>
      </w:r>
    </w:p>
    <w:p w:rsidR="007153C5" w:rsidRDefault="007153C5" w:rsidP="007153C5">
      <w:pPr>
        <w:ind w:firstLine="720"/>
        <w:rPr>
          <w:sz w:val="28"/>
          <w:szCs w:val="28"/>
        </w:rPr>
      </w:pPr>
    </w:p>
    <w:p w:rsidR="003E76A4" w:rsidRDefault="007153C5" w:rsidP="00360D94">
      <w:pPr>
        <w:rPr>
          <w:sz w:val="28"/>
          <w:szCs w:val="28"/>
        </w:rPr>
      </w:pPr>
      <w:r>
        <w:rPr>
          <w:sz w:val="28"/>
          <w:szCs w:val="28"/>
        </w:rPr>
        <w:t>“Section 239 (2(d))” references the “labour relations</w:t>
      </w:r>
      <w:r w:rsidR="00360D94">
        <w:rPr>
          <w:sz w:val="28"/>
          <w:szCs w:val="28"/>
        </w:rPr>
        <w:t>”</w:t>
      </w:r>
      <w:r>
        <w:rPr>
          <w:sz w:val="28"/>
          <w:szCs w:val="28"/>
        </w:rPr>
        <w:t xml:space="preserve"> exemption to the norm of open meetings. The closed session minutes </w:t>
      </w:r>
      <w:r w:rsidR="00360D94">
        <w:rPr>
          <w:sz w:val="28"/>
          <w:szCs w:val="28"/>
        </w:rPr>
        <w:t xml:space="preserve">and the oral evidence given to the investigator </w:t>
      </w:r>
      <w:r>
        <w:rPr>
          <w:sz w:val="28"/>
          <w:szCs w:val="28"/>
        </w:rPr>
        <w:t>confirm that the subject of the</w:t>
      </w:r>
      <w:r w:rsidR="003A2EDE">
        <w:rPr>
          <w:sz w:val="28"/>
          <w:szCs w:val="28"/>
        </w:rPr>
        <w:t xml:space="preserve"> short</w:t>
      </w:r>
      <w:r>
        <w:rPr>
          <w:sz w:val="28"/>
          <w:szCs w:val="28"/>
        </w:rPr>
        <w:t xml:space="preserve"> </w:t>
      </w:r>
      <w:r>
        <w:rPr>
          <w:i/>
          <w:sz w:val="28"/>
          <w:szCs w:val="28"/>
        </w:rPr>
        <w:t xml:space="preserve">in camera </w:t>
      </w:r>
      <w:r w:rsidRPr="007153C5">
        <w:rPr>
          <w:sz w:val="28"/>
          <w:szCs w:val="28"/>
        </w:rPr>
        <w:t>discussion</w:t>
      </w:r>
      <w:r>
        <w:rPr>
          <w:sz w:val="28"/>
          <w:szCs w:val="28"/>
        </w:rPr>
        <w:t xml:space="preserve"> was</w:t>
      </w:r>
      <w:r w:rsidR="000D5945">
        <w:rPr>
          <w:sz w:val="28"/>
          <w:szCs w:val="28"/>
        </w:rPr>
        <w:t xml:space="preserve"> </w:t>
      </w:r>
      <w:r w:rsidR="002B0124">
        <w:rPr>
          <w:sz w:val="28"/>
          <w:szCs w:val="28"/>
        </w:rPr>
        <w:t>compensation</w:t>
      </w:r>
      <w:r w:rsidR="003A2EDE">
        <w:rPr>
          <w:sz w:val="28"/>
          <w:szCs w:val="28"/>
        </w:rPr>
        <w:t xml:space="preserve"> for</w:t>
      </w:r>
      <w:r w:rsidR="000D5945">
        <w:rPr>
          <w:sz w:val="28"/>
          <w:szCs w:val="28"/>
        </w:rPr>
        <w:t xml:space="preserve"> staff for</w:t>
      </w:r>
      <w:r w:rsidR="003A2EDE">
        <w:rPr>
          <w:sz w:val="28"/>
          <w:szCs w:val="28"/>
        </w:rPr>
        <w:t xml:space="preserve"> the following calendar year. The shore road allowance was not the subject of discussion at this closed session meeting.</w:t>
      </w:r>
    </w:p>
    <w:p w:rsidR="003A2EDE" w:rsidRDefault="003A2EDE" w:rsidP="003A2EDE">
      <w:pPr>
        <w:rPr>
          <w:sz w:val="28"/>
          <w:szCs w:val="28"/>
        </w:rPr>
      </w:pPr>
    </w:p>
    <w:p w:rsidR="00D92849" w:rsidRDefault="00D92849" w:rsidP="003A2EDE">
      <w:pPr>
        <w:rPr>
          <w:i/>
          <w:sz w:val="28"/>
          <w:szCs w:val="28"/>
        </w:rPr>
      </w:pPr>
    </w:p>
    <w:p w:rsidR="003A2EDE" w:rsidRDefault="003A2EDE" w:rsidP="003A2EDE">
      <w:pPr>
        <w:rPr>
          <w:i/>
          <w:sz w:val="28"/>
          <w:szCs w:val="28"/>
        </w:rPr>
      </w:pPr>
      <w:r>
        <w:rPr>
          <w:i/>
          <w:sz w:val="28"/>
          <w:szCs w:val="28"/>
        </w:rPr>
        <w:t>December 1, 2010</w:t>
      </w:r>
    </w:p>
    <w:p w:rsidR="003A2EDE" w:rsidRDefault="003A2EDE" w:rsidP="003A2EDE">
      <w:pPr>
        <w:rPr>
          <w:i/>
          <w:sz w:val="28"/>
          <w:szCs w:val="28"/>
        </w:rPr>
      </w:pPr>
    </w:p>
    <w:p w:rsidR="003A2EDE" w:rsidRDefault="003A2EDE" w:rsidP="003A2EDE">
      <w:pPr>
        <w:rPr>
          <w:sz w:val="28"/>
          <w:szCs w:val="28"/>
        </w:rPr>
      </w:pPr>
      <w:r>
        <w:rPr>
          <w:sz w:val="28"/>
          <w:szCs w:val="28"/>
        </w:rPr>
        <w:t xml:space="preserve">This was the first meeting of the newly elected council </w:t>
      </w:r>
      <w:r w:rsidR="00E434A2">
        <w:rPr>
          <w:sz w:val="28"/>
          <w:szCs w:val="28"/>
        </w:rPr>
        <w:t xml:space="preserve">– a council </w:t>
      </w:r>
      <w:r>
        <w:rPr>
          <w:sz w:val="28"/>
          <w:szCs w:val="28"/>
        </w:rPr>
        <w:t xml:space="preserve">that included a new mayor (a former councillor) and two new councillors. At </w:t>
      </w:r>
      <w:r w:rsidR="00360D94">
        <w:rPr>
          <w:sz w:val="28"/>
          <w:szCs w:val="28"/>
        </w:rPr>
        <w:t>t</w:t>
      </w:r>
      <w:r>
        <w:rPr>
          <w:sz w:val="28"/>
          <w:szCs w:val="28"/>
        </w:rPr>
        <w:t xml:space="preserve">his meeting council again went into closed session following passage of the following resolution: </w:t>
      </w:r>
    </w:p>
    <w:p w:rsidR="003A2EDE" w:rsidRDefault="003A2EDE" w:rsidP="003A2EDE">
      <w:pPr>
        <w:rPr>
          <w:sz w:val="28"/>
          <w:szCs w:val="28"/>
        </w:rPr>
      </w:pPr>
    </w:p>
    <w:p w:rsidR="003A2EDE" w:rsidRDefault="003A2EDE" w:rsidP="00A8227D">
      <w:pPr>
        <w:ind w:left="720"/>
        <w:rPr>
          <w:sz w:val="28"/>
          <w:szCs w:val="28"/>
        </w:rPr>
      </w:pPr>
      <w:r>
        <w:rPr>
          <w:sz w:val="28"/>
          <w:szCs w:val="28"/>
        </w:rPr>
        <w:t>That the Council of the Township of Strong does hereby agree that in accordance with Municipal Act Section 239</w:t>
      </w:r>
      <w:r w:rsidR="00A8227D">
        <w:rPr>
          <w:sz w:val="28"/>
          <w:szCs w:val="28"/>
        </w:rPr>
        <w:t xml:space="preserve"> (2E) this Council moves into a closed meeting at 8:32 p.m. to discuss matters in accordance with the Act.</w:t>
      </w:r>
    </w:p>
    <w:p w:rsidR="00A8227D" w:rsidRDefault="00A8227D" w:rsidP="00A8227D">
      <w:pPr>
        <w:rPr>
          <w:sz w:val="28"/>
          <w:szCs w:val="28"/>
        </w:rPr>
      </w:pPr>
    </w:p>
    <w:p w:rsidR="00A8227D" w:rsidRDefault="00A8227D" w:rsidP="00A8227D">
      <w:pPr>
        <w:rPr>
          <w:sz w:val="28"/>
          <w:szCs w:val="28"/>
        </w:rPr>
      </w:pPr>
      <w:r>
        <w:rPr>
          <w:sz w:val="28"/>
          <w:szCs w:val="28"/>
        </w:rPr>
        <w:t xml:space="preserve">“Section 239 (2E)” again references the “litigation or potential litigation” exemption under the Municipal Act.  In the closed session discussion the mayor advised the new council of a lawyer’s letter that had been received regarding the shore road allowance issue and the two new members of council were briefed regarding the </w:t>
      </w:r>
      <w:r w:rsidR="000D5945">
        <w:rPr>
          <w:sz w:val="28"/>
          <w:szCs w:val="28"/>
        </w:rPr>
        <w:t xml:space="preserve">legal </w:t>
      </w:r>
      <w:r>
        <w:rPr>
          <w:sz w:val="28"/>
          <w:szCs w:val="28"/>
        </w:rPr>
        <w:t xml:space="preserve">circumstances regarding this issue. </w:t>
      </w:r>
    </w:p>
    <w:p w:rsidR="00A8227D" w:rsidRDefault="00A8227D" w:rsidP="00A8227D">
      <w:pPr>
        <w:rPr>
          <w:sz w:val="28"/>
          <w:szCs w:val="28"/>
        </w:rPr>
      </w:pPr>
    </w:p>
    <w:p w:rsidR="00A8227D" w:rsidRDefault="00A8227D" w:rsidP="00A8227D">
      <w:pPr>
        <w:rPr>
          <w:i/>
          <w:sz w:val="28"/>
          <w:szCs w:val="28"/>
        </w:rPr>
      </w:pPr>
      <w:r>
        <w:rPr>
          <w:i/>
          <w:sz w:val="28"/>
          <w:szCs w:val="28"/>
        </w:rPr>
        <w:t>December 13, 2011</w:t>
      </w:r>
    </w:p>
    <w:p w:rsidR="00A8227D" w:rsidRDefault="00A8227D" w:rsidP="00A8227D">
      <w:pPr>
        <w:rPr>
          <w:i/>
          <w:sz w:val="28"/>
          <w:szCs w:val="28"/>
        </w:rPr>
      </w:pPr>
    </w:p>
    <w:p w:rsidR="00A8227D" w:rsidRDefault="00A8227D" w:rsidP="00A8227D">
      <w:pPr>
        <w:rPr>
          <w:sz w:val="28"/>
          <w:szCs w:val="28"/>
        </w:rPr>
      </w:pPr>
      <w:r>
        <w:rPr>
          <w:sz w:val="28"/>
          <w:szCs w:val="28"/>
        </w:rPr>
        <w:t xml:space="preserve">Over a year later council again resolved into closed session to discuss the shore road allowance issue </w:t>
      </w:r>
      <w:r w:rsidR="00360D94">
        <w:rPr>
          <w:sz w:val="28"/>
          <w:szCs w:val="28"/>
        </w:rPr>
        <w:t xml:space="preserve">after passage of the </w:t>
      </w:r>
      <w:r>
        <w:rPr>
          <w:sz w:val="28"/>
          <w:szCs w:val="28"/>
        </w:rPr>
        <w:t xml:space="preserve">following </w:t>
      </w:r>
      <w:r w:rsidR="00360D94">
        <w:rPr>
          <w:sz w:val="28"/>
          <w:szCs w:val="28"/>
        </w:rPr>
        <w:t>resolution</w:t>
      </w:r>
      <w:r>
        <w:rPr>
          <w:sz w:val="28"/>
          <w:szCs w:val="28"/>
        </w:rPr>
        <w:t>:</w:t>
      </w:r>
    </w:p>
    <w:p w:rsidR="00A8227D" w:rsidRDefault="00A8227D" w:rsidP="00A8227D">
      <w:pPr>
        <w:rPr>
          <w:sz w:val="28"/>
          <w:szCs w:val="28"/>
        </w:rPr>
      </w:pPr>
    </w:p>
    <w:p w:rsidR="001010E8" w:rsidRDefault="00A8227D" w:rsidP="00A8227D">
      <w:pPr>
        <w:ind w:left="720"/>
        <w:rPr>
          <w:sz w:val="28"/>
          <w:szCs w:val="28"/>
        </w:rPr>
      </w:pPr>
      <w:r>
        <w:rPr>
          <w:sz w:val="28"/>
          <w:szCs w:val="28"/>
        </w:rPr>
        <w:t xml:space="preserve">Therefore Be It Resolved that the Township of Strong hereby enter into a Closed Session of Council at 7:05 p.m. as per the Municipal Act, S.O. c.25, 2001 as amended under Section </w:t>
      </w:r>
      <w:r w:rsidR="001010E8">
        <w:rPr>
          <w:sz w:val="28"/>
          <w:szCs w:val="28"/>
        </w:rPr>
        <w:t>239(2)(c)(e).</w:t>
      </w:r>
    </w:p>
    <w:p w:rsidR="001010E8" w:rsidRDefault="001010E8" w:rsidP="001010E8">
      <w:pPr>
        <w:rPr>
          <w:sz w:val="28"/>
          <w:szCs w:val="28"/>
        </w:rPr>
      </w:pPr>
    </w:p>
    <w:p w:rsidR="001010E8" w:rsidRDefault="001010E8" w:rsidP="001010E8">
      <w:pPr>
        <w:rPr>
          <w:sz w:val="28"/>
          <w:szCs w:val="28"/>
        </w:rPr>
      </w:pPr>
      <w:r>
        <w:rPr>
          <w:sz w:val="28"/>
          <w:szCs w:val="28"/>
        </w:rPr>
        <w:t xml:space="preserve">In this case the references to the Municipal Act </w:t>
      </w:r>
      <w:r w:rsidR="00360D94">
        <w:rPr>
          <w:sz w:val="28"/>
          <w:szCs w:val="28"/>
        </w:rPr>
        <w:t>include</w:t>
      </w:r>
      <w:r>
        <w:rPr>
          <w:sz w:val="28"/>
          <w:szCs w:val="28"/>
        </w:rPr>
        <w:t xml:space="preserve"> both the “pending acquisition and disposition of land” and the “potential litigation” exemptions.</w:t>
      </w:r>
    </w:p>
    <w:p w:rsidR="00E43945" w:rsidRDefault="004E5635" w:rsidP="001010E8">
      <w:pPr>
        <w:rPr>
          <w:sz w:val="28"/>
          <w:szCs w:val="28"/>
        </w:rPr>
      </w:pPr>
      <w:r>
        <w:rPr>
          <w:sz w:val="28"/>
          <w:szCs w:val="28"/>
        </w:rPr>
        <w:t xml:space="preserve">Two matters were discussed </w:t>
      </w:r>
      <w:r w:rsidR="001010E8">
        <w:rPr>
          <w:i/>
          <w:sz w:val="28"/>
          <w:szCs w:val="28"/>
        </w:rPr>
        <w:t>in camera</w:t>
      </w:r>
      <w:r>
        <w:rPr>
          <w:i/>
          <w:sz w:val="28"/>
          <w:szCs w:val="28"/>
        </w:rPr>
        <w:t>.</w:t>
      </w:r>
      <w:r w:rsidR="001010E8">
        <w:rPr>
          <w:sz w:val="28"/>
          <w:szCs w:val="28"/>
        </w:rPr>
        <w:t xml:space="preserve"> Firstly</w:t>
      </w:r>
      <w:r w:rsidR="00360D94">
        <w:rPr>
          <w:sz w:val="28"/>
          <w:szCs w:val="28"/>
        </w:rPr>
        <w:t>,</w:t>
      </w:r>
      <w:r w:rsidR="001010E8">
        <w:rPr>
          <w:sz w:val="28"/>
          <w:szCs w:val="28"/>
        </w:rPr>
        <w:t xml:space="preserve"> council </w:t>
      </w:r>
      <w:r>
        <w:rPr>
          <w:sz w:val="28"/>
          <w:szCs w:val="28"/>
        </w:rPr>
        <w:t xml:space="preserve">briefly </w:t>
      </w:r>
      <w:r w:rsidR="001010E8">
        <w:rPr>
          <w:sz w:val="28"/>
          <w:szCs w:val="28"/>
        </w:rPr>
        <w:t>discussed an employee issue</w:t>
      </w:r>
      <w:r>
        <w:rPr>
          <w:sz w:val="28"/>
          <w:szCs w:val="28"/>
        </w:rPr>
        <w:t xml:space="preserve"> with potential legal ramifications</w:t>
      </w:r>
      <w:r w:rsidR="001010E8">
        <w:rPr>
          <w:sz w:val="28"/>
          <w:szCs w:val="28"/>
        </w:rPr>
        <w:t xml:space="preserve">. Secondly, council discussed </w:t>
      </w:r>
      <w:r w:rsidR="00435D1B">
        <w:rPr>
          <w:sz w:val="28"/>
          <w:szCs w:val="28"/>
        </w:rPr>
        <w:t>a</w:t>
      </w:r>
      <w:r w:rsidR="001010E8">
        <w:rPr>
          <w:sz w:val="28"/>
          <w:szCs w:val="28"/>
        </w:rPr>
        <w:t xml:space="preserve"> legal opinion that they had </w:t>
      </w:r>
      <w:r w:rsidR="000D5945">
        <w:rPr>
          <w:sz w:val="28"/>
          <w:szCs w:val="28"/>
        </w:rPr>
        <w:t xml:space="preserve">received </w:t>
      </w:r>
      <w:r w:rsidR="001010E8">
        <w:rPr>
          <w:sz w:val="28"/>
          <w:szCs w:val="28"/>
        </w:rPr>
        <w:t xml:space="preserve">on the shore road allowance issue. </w:t>
      </w:r>
      <w:r>
        <w:rPr>
          <w:sz w:val="28"/>
          <w:szCs w:val="28"/>
        </w:rPr>
        <w:t>Both matters were clearly matters</w:t>
      </w:r>
      <w:r w:rsidR="00E43945">
        <w:rPr>
          <w:sz w:val="28"/>
          <w:szCs w:val="28"/>
        </w:rPr>
        <w:t xml:space="preserve"> allowed in a closed session.</w:t>
      </w:r>
    </w:p>
    <w:p w:rsidR="00E43945" w:rsidRDefault="00E43945" w:rsidP="001010E8">
      <w:pPr>
        <w:rPr>
          <w:sz w:val="28"/>
          <w:szCs w:val="28"/>
        </w:rPr>
      </w:pPr>
    </w:p>
    <w:p w:rsidR="001010E8" w:rsidRDefault="001010E8" w:rsidP="001010E8">
      <w:pPr>
        <w:rPr>
          <w:i/>
          <w:sz w:val="28"/>
          <w:szCs w:val="28"/>
        </w:rPr>
      </w:pPr>
      <w:r>
        <w:rPr>
          <w:i/>
          <w:sz w:val="28"/>
          <w:szCs w:val="28"/>
        </w:rPr>
        <w:t>January 10, 2012</w:t>
      </w:r>
    </w:p>
    <w:p w:rsidR="00A16571" w:rsidRDefault="00A16571" w:rsidP="001010E8">
      <w:pPr>
        <w:rPr>
          <w:i/>
          <w:sz w:val="28"/>
          <w:szCs w:val="28"/>
        </w:rPr>
      </w:pPr>
    </w:p>
    <w:p w:rsidR="00A16571" w:rsidRDefault="00A16571" w:rsidP="001010E8">
      <w:pPr>
        <w:rPr>
          <w:sz w:val="28"/>
          <w:szCs w:val="28"/>
        </w:rPr>
      </w:pPr>
      <w:r>
        <w:rPr>
          <w:sz w:val="28"/>
          <w:szCs w:val="28"/>
        </w:rPr>
        <w:t>Finally, during their regular council meeting held on January 10, 2012 council again moved to go into closed session based on the following resolution:</w:t>
      </w:r>
    </w:p>
    <w:p w:rsidR="00A16571" w:rsidRDefault="00A16571" w:rsidP="001010E8">
      <w:pPr>
        <w:rPr>
          <w:sz w:val="28"/>
          <w:szCs w:val="28"/>
        </w:rPr>
      </w:pPr>
    </w:p>
    <w:p w:rsidR="003A2EDE" w:rsidRDefault="00A16571" w:rsidP="00A16571">
      <w:pPr>
        <w:ind w:left="720"/>
        <w:rPr>
          <w:sz w:val="28"/>
          <w:szCs w:val="28"/>
        </w:rPr>
      </w:pPr>
      <w:r>
        <w:rPr>
          <w:sz w:val="28"/>
          <w:szCs w:val="28"/>
        </w:rPr>
        <w:t>Therefore Be It Resolved that the Council for the Township of Strong hereby enter into a Closed Session of Council at 5:37 p.m. as per the Municipal Act, S.O. c.25, 2001 as amended under Section 239(2</w:t>
      </w:r>
      <w:r w:rsidR="00717155">
        <w:rPr>
          <w:sz w:val="28"/>
          <w:szCs w:val="28"/>
        </w:rPr>
        <w:t>) (</w:t>
      </w:r>
      <w:r>
        <w:rPr>
          <w:sz w:val="28"/>
          <w:szCs w:val="28"/>
        </w:rPr>
        <w:t>c</w:t>
      </w:r>
      <w:r w:rsidR="00717155">
        <w:rPr>
          <w:sz w:val="28"/>
          <w:szCs w:val="28"/>
        </w:rPr>
        <w:t>) (</w:t>
      </w:r>
      <w:r>
        <w:rPr>
          <w:sz w:val="28"/>
          <w:szCs w:val="28"/>
        </w:rPr>
        <w:t>e).</w:t>
      </w:r>
    </w:p>
    <w:p w:rsidR="00A16571" w:rsidRDefault="00A16571" w:rsidP="00A16571">
      <w:pPr>
        <w:rPr>
          <w:sz w:val="28"/>
          <w:szCs w:val="28"/>
        </w:rPr>
      </w:pPr>
    </w:p>
    <w:p w:rsidR="00A16571" w:rsidRDefault="00A16571" w:rsidP="00A16571">
      <w:pPr>
        <w:rPr>
          <w:sz w:val="28"/>
          <w:szCs w:val="28"/>
        </w:rPr>
      </w:pPr>
      <w:r>
        <w:rPr>
          <w:sz w:val="28"/>
          <w:szCs w:val="28"/>
        </w:rPr>
        <w:t xml:space="preserve">The </w:t>
      </w:r>
      <w:r w:rsidR="00360D94">
        <w:rPr>
          <w:sz w:val="28"/>
          <w:szCs w:val="28"/>
        </w:rPr>
        <w:t>sections</w:t>
      </w:r>
      <w:r>
        <w:rPr>
          <w:sz w:val="28"/>
          <w:szCs w:val="28"/>
        </w:rPr>
        <w:t xml:space="preserve"> referenced again pertain to “a pending acquisition or disposition of land” and “potential litigation”.  During the closed session meeting council discussed two issues – a property issue on </w:t>
      </w:r>
      <w:r w:rsidR="00435D1B">
        <w:rPr>
          <w:sz w:val="28"/>
          <w:szCs w:val="28"/>
        </w:rPr>
        <w:t>another property</w:t>
      </w:r>
      <w:r>
        <w:rPr>
          <w:sz w:val="28"/>
          <w:szCs w:val="28"/>
        </w:rPr>
        <w:t xml:space="preserve"> about which they had recently received a legal opinion from their solicitors and again the shore road allowance issue.  On the latter issue the solicitor who had provided the legal opinion to council </w:t>
      </w:r>
      <w:r w:rsidR="00B41CCA">
        <w:rPr>
          <w:sz w:val="28"/>
          <w:szCs w:val="28"/>
        </w:rPr>
        <w:t xml:space="preserve">which had been discussed </w:t>
      </w:r>
      <w:r>
        <w:rPr>
          <w:sz w:val="28"/>
          <w:szCs w:val="28"/>
        </w:rPr>
        <w:t xml:space="preserve">at their closed session meeting of December 13, 2011was in attendance to give further legal guidance. Again, it is the view of Amberley Gavel Ltd. that this discussion of the shore road allowance was properly held in closed session </w:t>
      </w:r>
    </w:p>
    <w:p w:rsidR="003A2EDE" w:rsidRPr="007153C5" w:rsidRDefault="003A2EDE" w:rsidP="003A2EDE">
      <w:pPr>
        <w:rPr>
          <w:sz w:val="28"/>
          <w:szCs w:val="28"/>
        </w:rPr>
      </w:pPr>
    </w:p>
    <w:p w:rsidR="004E5635" w:rsidRDefault="004E5635" w:rsidP="004F7CA1">
      <w:pPr>
        <w:rPr>
          <w:b/>
          <w:sz w:val="28"/>
          <w:szCs w:val="28"/>
          <w:lang w:val="en-US"/>
        </w:rPr>
      </w:pPr>
    </w:p>
    <w:p w:rsidR="00470464" w:rsidRDefault="00470464" w:rsidP="004F7CA1">
      <w:pPr>
        <w:rPr>
          <w:b/>
          <w:sz w:val="28"/>
          <w:szCs w:val="28"/>
          <w:lang w:val="en-US"/>
        </w:rPr>
      </w:pPr>
    </w:p>
    <w:p w:rsidR="00193059" w:rsidRDefault="00193059" w:rsidP="004F7CA1">
      <w:pPr>
        <w:rPr>
          <w:b/>
          <w:sz w:val="28"/>
          <w:szCs w:val="28"/>
          <w:lang w:val="en-US"/>
        </w:rPr>
      </w:pPr>
      <w:r>
        <w:rPr>
          <w:b/>
          <w:sz w:val="28"/>
          <w:szCs w:val="28"/>
          <w:lang w:val="en-US"/>
        </w:rPr>
        <w:t xml:space="preserve">G. FINDINGS </w:t>
      </w:r>
    </w:p>
    <w:p w:rsidR="00AC760D" w:rsidRDefault="00AC760D" w:rsidP="004F7CA1">
      <w:pPr>
        <w:rPr>
          <w:b/>
          <w:sz w:val="28"/>
          <w:szCs w:val="28"/>
          <w:lang w:val="en-US"/>
        </w:rPr>
      </w:pPr>
    </w:p>
    <w:p w:rsidR="000D5945" w:rsidRDefault="00AC760D" w:rsidP="004F7CA1">
      <w:pPr>
        <w:rPr>
          <w:sz w:val="28"/>
          <w:szCs w:val="28"/>
          <w:lang w:val="en-US"/>
        </w:rPr>
      </w:pPr>
      <w:r>
        <w:rPr>
          <w:sz w:val="28"/>
          <w:szCs w:val="28"/>
          <w:lang w:val="en-US"/>
        </w:rPr>
        <w:t xml:space="preserve">In this section we will review the specific </w:t>
      </w:r>
      <w:r w:rsidRPr="00101DB1">
        <w:rPr>
          <w:i/>
          <w:sz w:val="28"/>
          <w:szCs w:val="28"/>
          <w:lang w:val="en-US"/>
        </w:rPr>
        <w:t>allegations</w:t>
      </w:r>
      <w:r>
        <w:rPr>
          <w:sz w:val="28"/>
          <w:szCs w:val="28"/>
          <w:lang w:val="en-US"/>
        </w:rPr>
        <w:t xml:space="preserve"> as set out in the complaint filed.</w:t>
      </w:r>
      <w:r w:rsidR="000E4810">
        <w:rPr>
          <w:sz w:val="28"/>
          <w:szCs w:val="28"/>
          <w:lang w:val="en-US"/>
        </w:rPr>
        <w:t xml:space="preserve"> </w:t>
      </w:r>
    </w:p>
    <w:p w:rsidR="000D5945" w:rsidRDefault="000D5945" w:rsidP="004F7CA1">
      <w:pPr>
        <w:rPr>
          <w:sz w:val="28"/>
          <w:szCs w:val="28"/>
          <w:lang w:val="en-US"/>
        </w:rPr>
      </w:pPr>
    </w:p>
    <w:p w:rsidR="003F1CBC" w:rsidRDefault="000E4810" w:rsidP="004F7CA1">
      <w:pPr>
        <w:rPr>
          <w:sz w:val="28"/>
          <w:szCs w:val="28"/>
          <w:lang w:val="en-US"/>
        </w:rPr>
      </w:pPr>
      <w:r>
        <w:rPr>
          <w:sz w:val="28"/>
          <w:szCs w:val="28"/>
          <w:lang w:val="en-US"/>
        </w:rPr>
        <w:t xml:space="preserve">It should also be noted at this time that early in 2011the Township of Strong </w:t>
      </w:r>
      <w:r w:rsidR="00642D91">
        <w:rPr>
          <w:sz w:val="28"/>
          <w:szCs w:val="28"/>
          <w:lang w:val="en-US"/>
        </w:rPr>
        <w:t xml:space="preserve">undertook a badly-needed </w:t>
      </w:r>
      <w:r w:rsidR="00B41CCA">
        <w:rPr>
          <w:sz w:val="28"/>
          <w:szCs w:val="28"/>
          <w:lang w:val="en-US"/>
        </w:rPr>
        <w:t>review</w:t>
      </w:r>
      <w:r w:rsidR="00642D91">
        <w:rPr>
          <w:sz w:val="28"/>
          <w:szCs w:val="28"/>
          <w:lang w:val="en-US"/>
        </w:rPr>
        <w:t xml:space="preserve"> of its Procedure By-law</w:t>
      </w:r>
      <w:r w:rsidR="00B41CCA">
        <w:rPr>
          <w:sz w:val="28"/>
          <w:szCs w:val="28"/>
          <w:lang w:val="en-US"/>
        </w:rPr>
        <w:t xml:space="preserve">, assisted by a recognized </w:t>
      </w:r>
      <w:r w:rsidR="00642D91">
        <w:rPr>
          <w:sz w:val="28"/>
          <w:szCs w:val="28"/>
          <w:lang w:val="en-US"/>
        </w:rPr>
        <w:t>Municipal Law expert. The by-law</w:t>
      </w:r>
      <w:r w:rsidR="00B41CCA">
        <w:rPr>
          <w:sz w:val="28"/>
          <w:szCs w:val="28"/>
          <w:lang w:val="en-US"/>
        </w:rPr>
        <w:t>, as amended, was</w:t>
      </w:r>
      <w:r w:rsidR="00642D91">
        <w:rPr>
          <w:sz w:val="28"/>
          <w:szCs w:val="28"/>
          <w:lang w:val="en-US"/>
        </w:rPr>
        <w:t xml:space="preserve"> significantly improved. </w:t>
      </w:r>
    </w:p>
    <w:p w:rsidR="00A30DB5" w:rsidRDefault="00A30DB5">
      <w:pPr>
        <w:widowControl/>
        <w:overflowPunct/>
        <w:autoSpaceDE/>
        <w:autoSpaceDN/>
        <w:adjustRightInd/>
        <w:spacing w:after="200" w:line="276" w:lineRule="auto"/>
        <w:rPr>
          <w:sz w:val="28"/>
          <w:szCs w:val="28"/>
          <w:lang w:val="en-US"/>
        </w:rPr>
      </w:pPr>
      <w:r>
        <w:rPr>
          <w:sz w:val="28"/>
          <w:szCs w:val="28"/>
          <w:lang w:val="en-US"/>
        </w:rPr>
        <w:br w:type="page"/>
      </w:r>
    </w:p>
    <w:p w:rsidR="00AC760D" w:rsidRDefault="00AC760D" w:rsidP="004F7CA1">
      <w:pPr>
        <w:rPr>
          <w:sz w:val="28"/>
          <w:szCs w:val="28"/>
          <w:lang w:val="en-US"/>
        </w:rPr>
      </w:pPr>
    </w:p>
    <w:p w:rsidR="00AC760D" w:rsidRDefault="00B41CCA" w:rsidP="00AC760D">
      <w:pPr>
        <w:pStyle w:val="ListParagraph"/>
        <w:numPr>
          <w:ilvl w:val="0"/>
          <w:numId w:val="17"/>
        </w:numPr>
        <w:rPr>
          <w:i/>
          <w:sz w:val="28"/>
          <w:szCs w:val="28"/>
          <w:lang w:val="en-US"/>
        </w:rPr>
      </w:pPr>
      <w:r>
        <w:rPr>
          <w:i/>
          <w:sz w:val="28"/>
          <w:szCs w:val="28"/>
          <w:lang w:val="en-US"/>
        </w:rPr>
        <w:t>Alleged l</w:t>
      </w:r>
      <w:r w:rsidR="00AC760D">
        <w:rPr>
          <w:i/>
          <w:sz w:val="28"/>
          <w:szCs w:val="28"/>
          <w:lang w:val="en-US"/>
        </w:rPr>
        <w:t>ack of specificity in the resolution authorizing the closed session meeting</w:t>
      </w:r>
    </w:p>
    <w:p w:rsidR="00642D91" w:rsidRDefault="00642D91" w:rsidP="00642D91">
      <w:pPr>
        <w:pStyle w:val="ListParagraph"/>
        <w:rPr>
          <w:i/>
          <w:sz w:val="28"/>
          <w:szCs w:val="28"/>
          <w:lang w:val="en-US"/>
        </w:rPr>
      </w:pPr>
    </w:p>
    <w:p w:rsidR="00B41CCA" w:rsidRDefault="00AC760D">
      <w:pPr>
        <w:rPr>
          <w:sz w:val="28"/>
          <w:szCs w:val="28"/>
          <w:lang w:val="en-US"/>
        </w:rPr>
      </w:pPr>
      <w:r>
        <w:rPr>
          <w:sz w:val="28"/>
          <w:szCs w:val="28"/>
          <w:lang w:val="en-US"/>
        </w:rPr>
        <w:t>Section 239(4) of the Municipal Act requires</w:t>
      </w:r>
      <w:r w:rsidR="000E4810">
        <w:rPr>
          <w:sz w:val="28"/>
          <w:szCs w:val="28"/>
          <w:lang w:val="en-US"/>
        </w:rPr>
        <w:t xml:space="preserve"> </w:t>
      </w:r>
      <w:r>
        <w:rPr>
          <w:sz w:val="28"/>
          <w:szCs w:val="28"/>
          <w:lang w:val="en-US"/>
        </w:rPr>
        <w:t>that, prior to going into closed session</w:t>
      </w:r>
      <w:r w:rsidR="00B41CCA">
        <w:rPr>
          <w:sz w:val="28"/>
          <w:szCs w:val="28"/>
          <w:lang w:val="en-US"/>
        </w:rPr>
        <w:t>,</w:t>
      </w:r>
      <w:r>
        <w:rPr>
          <w:sz w:val="28"/>
          <w:szCs w:val="28"/>
          <w:lang w:val="en-US"/>
        </w:rPr>
        <w:t xml:space="preserve"> council or a committee of council must pass a resolution stating</w:t>
      </w:r>
      <w:r w:rsidR="000E4810">
        <w:rPr>
          <w:sz w:val="28"/>
          <w:szCs w:val="28"/>
          <w:lang w:val="en-US"/>
        </w:rPr>
        <w:t xml:space="preserve"> “</w:t>
      </w:r>
      <w:r>
        <w:rPr>
          <w:sz w:val="28"/>
          <w:szCs w:val="28"/>
          <w:lang w:val="en-US"/>
        </w:rPr>
        <w:t xml:space="preserve">the fact of the holding of the closed meeting and </w:t>
      </w:r>
      <w:r>
        <w:rPr>
          <w:i/>
          <w:sz w:val="28"/>
          <w:szCs w:val="28"/>
          <w:lang w:val="en-US"/>
        </w:rPr>
        <w:t>the general nature of the matter to be considered at the closed meeting”</w:t>
      </w:r>
      <w:r>
        <w:rPr>
          <w:sz w:val="28"/>
          <w:szCs w:val="28"/>
          <w:lang w:val="en-US"/>
        </w:rPr>
        <w:t>[emphasis added]. Unfortunately</w:t>
      </w:r>
      <w:r w:rsidR="00B41CCA">
        <w:rPr>
          <w:sz w:val="28"/>
          <w:szCs w:val="28"/>
          <w:lang w:val="en-US"/>
        </w:rPr>
        <w:t>,</w:t>
      </w:r>
      <w:r>
        <w:rPr>
          <w:sz w:val="28"/>
          <w:szCs w:val="28"/>
          <w:lang w:val="en-US"/>
        </w:rPr>
        <w:t xml:space="preserve"> it is the experience of Amberley Gavel Ltd. that many municipalities in the province do not </w:t>
      </w:r>
      <w:r w:rsidRPr="00AC760D">
        <w:rPr>
          <w:i/>
          <w:sz w:val="28"/>
          <w:szCs w:val="28"/>
          <w:lang w:val="en-US"/>
        </w:rPr>
        <w:t>fully</w:t>
      </w:r>
      <w:r>
        <w:rPr>
          <w:sz w:val="28"/>
          <w:szCs w:val="28"/>
          <w:lang w:val="en-US"/>
        </w:rPr>
        <w:t xml:space="preserve"> comply with this provision to disclose “the general nature” of the item to be discussed. It is not uncommon for municipalities to simply reference one of the enumerated ex</w:t>
      </w:r>
      <w:r w:rsidR="00A30DB5">
        <w:rPr>
          <w:sz w:val="28"/>
          <w:szCs w:val="28"/>
          <w:lang w:val="en-US"/>
        </w:rPr>
        <w:t>ce</w:t>
      </w:r>
      <w:r>
        <w:rPr>
          <w:sz w:val="28"/>
          <w:szCs w:val="28"/>
          <w:lang w:val="en-US"/>
        </w:rPr>
        <w:t xml:space="preserve">ptions set out in Section 239 of the Act. </w:t>
      </w:r>
      <w:r w:rsidR="00B41CCA">
        <w:rPr>
          <w:sz w:val="28"/>
          <w:szCs w:val="28"/>
          <w:lang w:val="en-US"/>
        </w:rPr>
        <w:t xml:space="preserve"> This is the approach also taken by the Township of Strong. </w:t>
      </w:r>
      <w:r>
        <w:rPr>
          <w:sz w:val="28"/>
          <w:szCs w:val="28"/>
          <w:lang w:val="en-US"/>
        </w:rPr>
        <w:t>An interested citizen</w:t>
      </w:r>
      <w:r w:rsidR="00B41CCA">
        <w:rPr>
          <w:sz w:val="28"/>
          <w:szCs w:val="28"/>
          <w:lang w:val="en-US"/>
        </w:rPr>
        <w:t>,</w:t>
      </w:r>
      <w:r>
        <w:rPr>
          <w:sz w:val="28"/>
          <w:szCs w:val="28"/>
          <w:lang w:val="en-US"/>
        </w:rPr>
        <w:t xml:space="preserve"> unless he or she had a copy of the </w:t>
      </w:r>
      <w:r w:rsidR="00B41CCA">
        <w:rPr>
          <w:sz w:val="28"/>
          <w:szCs w:val="28"/>
          <w:lang w:val="en-US"/>
        </w:rPr>
        <w:t xml:space="preserve">Municipal </w:t>
      </w:r>
      <w:r>
        <w:rPr>
          <w:sz w:val="28"/>
          <w:szCs w:val="28"/>
          <w:lang w:val="en-US"/>
        </w:rPr>
        <w:t>Act</w:t>
      </w:r>
      <w:r w:rsidR="00F66660">
        <w:rPr>
          <w:sz w:val="28"/>
          <w:szCs w:val="28"/>
          <w:lang w:val="en-US"/>
        </w:rPr>
        <w:t xml:space="preserve"> </w:t>
      </w:r>
      <w:r w:rsidR="00A30DB5">
        <w:rPr>
          <w:sz w:val="28"/>
          <w:szCs w:val="28"/>
          <w:lang w:val="en-US"/>
        </w:rPr>
        <w:t>with them</w:t>
      </w:r>
      <w:r w:rsidR="00B41CCA">
        <w:rPr>
          <w:sz w:val="28"/>
          <w:szCs w:val="28"/>
          <w:lang w:val="en-US"/>
        </w:rPr>
        <w:t>,</w:t>
      </w:r>
      <w:r w:rsidR="00F66660">
        <w:rPr>
          <w:sz w:val="28"/>
          <w:szCs w:val="28"/>
          <w:lang w:val="en-US"/>
        </w:rPr>
        <w:t xml:space="preserve"> would have no idea what the exemption </w:t>
      </w:r>
      <w:r w:rsidR="00B41CCA">
        <w:rPr>
          <w:sz w:val="28"/>
          <w:szCs w:val="28"/>
          <w:lang w:val="en-US"/>
        </w:rPr>
        <w:t xml:space="preserve">in the resolution </w:t>
      </w:r>
      <w:r w:rsidR="00F66660">
        <w:rPr>
          <w:sz w:val="28"/>
          <w:szCs w:val="28"/>
          <w:lang w:val="en-US"/>
        </w:rPr>
        <w:t xml:space="preserve">referred to let alone the </w:t>
      </w:r>
      <w:r w:rsidR="00E71A09">
        <w:rPr>
          <w:sz w:val="28"/>
          <w:szCs w:val="28"/>
          <w:lang w:val="en-US"/>
        </w:rPr>
        <w:t>general nature of the matter to be discussed.</w:t>
      </w:r>
      <w:r w:rsidR="00F66660">
        <w:rPr>
          <w:sz w:val="28"/>
          <w:szCs w:val="28"/>
          <w:lang w:val="en-US"/>
        </w:rPr>
        <w:t xml:space="preserve"> </w:t>
      </w:r>
    </w:p>
    <w:p w:rsidR="00B41CCA" w:rsidRDefault="00B41CCA">
      <w:pPr>
        <w:rPr>
          <w:sz w:val="28"/>
          <w:szCs w:val="28"/>
          <w:lang w:val="en-US"/>
        </w:rPr>
      </w:pPr>
    </w:p>
    <w:p w:rsidR="00AC760D" w:rsidRDefault="00F66660">
      <w:pPr>
        <w:rPr>
          <w:sz w:val="28"/>
          <w:szCs w:val="28"/>
          <w:lang w:val="en-US"/>
        </w:rPr>
      </w:pPr>
      <w:r>
        <w:rPr>
          <w:sz w:val="28"/>
          <w:szCs w:val="28"/>
          <w:lang w:val="en-US"/>
        </w:rPr>
        <w:t xml:space="preserve">It is the view of Amberley Gavel Ltd. that it is “a best practice” to include greater specificity in the resolution authorizing </w:t>
      </w:r>
      <w:r w:rsidR="005B3BEC">
        <w:rPr>
          <w:sz w:val="28"/>
          <w:szCs w:val="28"/>
          <w:lang w:val="en-US"/>
        </w:rPr>
        <w:t>a</w:t>
      </w:r>
      <w:r>
        <w:rPr>
          <w:sz w:val="28"/>
          <w:szCs w:val="28"/>
          <w:lang w:val="en-US"/>
        </w:rPr>
        <w:t xml:space="preserve"> closed session meeting. This can be done without compromising the confidentiality of the issue to be discussed and would be in keeping with the </w:t>
      </w:r>
      <w:r w:rsidR="006E19DF">
        <w:rPr>
          <w:sz w:val="28"/>
          <w:szCs w:val="28"/>
          <w:lang w:val="en-US"/>
        </w:rPr>
        <w:t>policy behind the provisions in the Act – to encourage as much transparency as possible in the decision-making process.</w:t>
      </w:r>
    </w:p>
    <w:p w:rsidR="006E19DF" w:rsidRDefault="006E19DF">
      <w:pPr>
        <w:rPr>
          <w:sz w:val="28"/>
          <w:szCs w:val="28"/>
          <w:lang w:val="en-US"/>
        </w:rPr>
      </w:pPr>
    </w:p>
    <w:p w:rsidR="006E19DF" w:rsidRDefault="006E19DF">
      <w:pPr>
        <w:rPr>
          <w:sz w:val="28"/>
          <w:szCs w:val="28"/>
          <w:lang w:val="en-US"/>
        </w:rPr>
      </w:pPr>
      <w:r>
        <w:rPr>
          <w:sz w:val="28"/>
          <w:szCs w:val="28"/>
          <w:lang w:val="en-US"/>
        </w:rPr>
        <w:t xml:space="preserve">An </w:t>
      </w:r>
      <w:r w:rsidRPr="006E19DF">
        <w:rPr>
          <w:i/>
          <w:sz w:val="28"/>
          <w:szCs w:val="28"/>
          <w:lang w:val="en-US"/>
        </w:rPr>
        <w:t>example</w:t>
      </w:r>
      <w:r>
        <w:rPr>
          <w:sz w:val="28"/>
          <w:szCs w:val="28"/>
          <w:lang w:val="en-US"/>
        </w:rPr>
        <w:t xml:space="preserve"> of the form of resolution that should be used that not only includes greater specificity but also simplifies the wording in the resolution would be as follows:</w:t>
      </w:r>
    </w:p>
    <w:p w:rsidR="006E19DF" w:rsidRDefault="006E19DF">
      <w:pPr>
        <w:rPr>
          <w:sz w:val="28"/>
          <w:szCs w:val="28"/>
          <w:lang w:val="en-US"/>
        </w:rPr>
      </w:pPr>
    </w:p>
    <w:p w:rsidR="006E19DF" w:rsidRDefault="006E19DF" w:rsidP="006E19DF">
      <w:pPr>
        <w:ind w:left="720"/>
        <w:rPr>
          <w:sz w:val="28"/>
          <w:szCs w:val="28"/>
          <w:lang w:val="en-US"/>
        </w:rPr>
      </w:pPr>
      <w:r>
        <w:rPr>
          <w:sz w:val="28"/>
          <w:szCs w:val="28"/>
          <w:lang w:val="en-US"/>
        </w:rPr>
        <w:t>Be It Resolved that the Council move into closed session under S</w:t>
      </w:r>
      <w:r w:rsidR="007F5128">
        <w:rPr>
          <w:sz w:val="28"/>
          <w:szCs w:val="28"/>
          <w:lang w:val="en-US"/>
        </w:rPr>
        <w:t>ubs</w:t>
      </w:r>
      <w:r>
        <w:rPr>
          <w:sz w:val="28"/>
          <w:szCs w:val="28"/>
          <w:lang w:val="en-US"/>
        </w:rPr>
        <w:t>ection 239</w:t>
      </w:r>
      <w:r w:rsidR="00301BFA">
        <w:rPr>
          <w:sz w:val="28"/>
          <w:szCs w:val="28"/>
          <w:lang w:val="en-US"/>
        </w:rPr>
        <w:t>(2</w:t>
      </w:r>
      <w:r w:rsidR="00717155">
        <w:rPr>
          <w:sz w:val="28"/>
          <w:szCs w:val="28"/>
          <w:lang w:val="en-US"/>
        </w:rPr>
        <w:t>) (</w:t>
      </w:r>
      <w:r>
        <w:rPr>
          <w:sz w:val="28"/>
          <w:szCs w:val="28"/>
          <w:lang w:val="en-US"/>
        </w:rPr>
        <w:t>c) of the Municipal Act to consider a matter involving “a pending acquisition or disposition of land” relating to the Lake Bernard shore road allowance.</w:t>
      </w:r>
    </w:p>
    <w:p w:rsidR="006E19DF" w:rsidRDefault="006E19DF" w:rsidP="006E19DF">
      <w:pPr>
        <w:rPr>
          <w:sz w:val="28"/>
          <w:szCs w:val="28"/>
          <w:lang w:val="en-US"/>
        </w:rPr>
      </w:pPr>
    </w:p>
    <w:p w:rsidR="006E19DF" w:rsidRDefault="006E19DF" w:rsidP="006E19DF">
      <w:pPr>
        <w:rPr>
          <w:sz w:val="28"/>
          <w:szCs w:val="28"/>
          <w:lang w:val="en-US"/>
        </w:rPr>
      </w:pPr>
      <w:r>
        <w:rPr>
          <w:sz w:val="28"/>
          <w:szCs w:val="28"/>
          <w:lang w:val="en-US"/>
        </w:rPr>
        <w:t>This wording, it is suggested, discloses the “the general nature of the matter to be considered” without breaching any confidentiality. A member of the public attending the meeting or reading the minutes of the meeting would have a much better idea of what their elected officials would be discussing “behind closed doors”.</w:t>
      </w:r>
    </w:p>
    <w:p w:rsidR="00CE63FF" w:rsidRDefault="00CE63FF" w:rsidP="006E19DF">
      <w:pPr>
        <w:rPr>
          <w:sz w:val="28"/>
          <w:szCs w:val="28"/>
          <w:lang w:val="en-US"/>
        </w:rPr>
      </w:pPr>
    </w:p>
    <w:p w:rsidR="00470464" w:rsidRDefault="00470464" w:rsidP="006E19DF">
      <w:pPr>
        <w:rPr>
          <w:sz w:val="28"/>
          <w:szCs w:val="28"/>
          <w:lang w:val="en-US"/>
        </w:rPr>
      </w:pPr>
    </w:p>
    <w:p w:rsidR="00470464" w:rsidRDefault="00470464" w:rsidP="006E19DF">
      <w:pPr>
        <w:rPr>
          <w:sz w:val="28"/>
          <w:szCs w:val="28"/>
          <w:lang w:val="en-US"/>
        </w:rPr>
      </w:pPr>
    </w:p>
    <w:p w:rsidR="00CE63FF" w:rsidRDefault="00CE63FF" w:rsidP="006E19DF">
      <w:pPr>
        <w:rPr>
          <w:sz w:val="28"/>
          <w:szCs w:val="28"/>
          <w:lang w:val="en-US"/>
        </w:rPr>
      </w:pPr>
      <w:r>
        <w:rPr>
          <w:sz w:val="28"/>
          <w:szCs w:val="28"/>
          <w:lang w:val="en-US"/>
        </w:rPr>
        <w:t>Further, although it is agreed that reference to the time that the closed session meeting commences (and ends) is “good practice” it is suggested that this information</w:t>
      </w:r>
      <w:r w:rsidR="005F2C09">
        <w:rPr>
          <w:sz w:val="28"/>
          <w:szCs w:val="28"/>
          <w:lang w:val="en-US"/>
        </w:rPr>
        <w:t xml:space="preserve"> also</w:t>
      </w:r>
      <w:r>
        <w:rPr>
          <w:sz w:val="28"/>
          <w:szCs w:val="28"/>
          <w:lang w:val="en-US"/>
        </w:rPr>
        <w:t xml:space="preserve"> be conveniently referenced</w:t>
      </w:r>
      <w:r w:rsidR="00E01969">
        <w:rPr>
          <w:sz w:val="28"/>
          <w:szCs w:val="28"/>
          <w:lang w:val="en-US"/>
        </w:rPr>
        <w:t xml:space="preserve"> by the Clerk</w:t>
      </w:r>
      <w:r>
        <w:rPr>
          <w:sz w:val="28"/>
          <w:szCs w:val="28"/>
          <w:lang w:val="en-US"/>
        </w:rPr>
        <w:t xml:space="preserve"> in the</w:t>
      </w:r>
      <w:r w:rsidR="00E01969">
        <w:rPr>
          <w:sz w:val="28"/>
          <w:szCs w:val="28"/>
          <w:lang w:val="en-US"/>
        </w:rPr>
        <w:t xml:space="preserve"> open</w:t>
      </w:r>
      <w:r>
        <w:rPr>
          <w:sz w:val="28"/>
          <w:szCs w:val="28"/>
          <w:lang w:val="en-US"/>
        </w:rPr>
        <w:t xml:space="preserve"> session minutes</w:t>
      </w:r>
      <w:r w:rsidR="004E5635">
        <w:rPr>
          <w:sz w:val="28"/>
          <w:szCs w:val="28"/>
          <w:lang w:val="en-US"/>
        </w:rPr>
        <w:t xml:space="preserve"> rather than</w:t>
      </w:r>
      <w:r w:rsidR="00E01969">
        <w:rPr>
          <w:sz w:val="28"/>
          <w:szCs w:val="28"/>
          <w:lang w:val="en-US"/>
        </w:rPr>
        <w:t xml:space="preserve"> just</w:t>
      </w:r>
      <w:r w:rsidR="004E5635">
        <w:rPr>
          <w:sz w:val="28"/>
          <w:szCs w:val="28"/>
          <w:lang w:val="en-US"/>
        </w:rPr>
        <w:t xml:space="preserve"> in the resolution</w:t>
      </w:r>
      <w:r w:rsidR="00E01969">
        <w:rPr>
          <w:sz w:val="28"/>
          <w:szCs w:val="28"/>
          <w:lang w:val="en-US"/>
        </w:rPr>
        <w:t>s</w:t>
      </w:r>
      <w:r>
        <w:rPr>
          <w:sz w:val="28"/>
          <w:szCs w:val="28"/>
          <w:lang w:val="en-US"/>
        </w:rPr>
        <w:t>.</w:t>
      </w:r>
    </w:p>
    <w:p w:rsidR="004E5635" w:rsidRDefault="004E5635" w:rsidP="006E19DF">
      <w:pPr>
        <w:rPr>
          <w:sz w:val="28"/>
          <w:szCs w:val="28"/>
          <w:lang w:val="en-US"/>
        </w:rPr>
      </w:pPr>
    </w:p>
    <w:p w:rsidR="00470464" w:rsidRPr="00470464" w:rsidRDefault="00470464" w:rsidP="00470464">
      <w:pPr>
        <w:rPr>
          <w:i/>
          <w:sz w:val="28"/>
          <w:szCs w:val="28"/>
          <w:lang w:val="en-US"/>
        </w:rPr>
      </w:pPr>
    </w:p>
    <w:p w:rsidR="006E19DF" w:rsidRDefault="00470464" w:rsidP="00470464">
      <w:pPr>
        <w:pStyle w:val="ListParagraph"/>
        <w:rPr>
          <w:i/>
          <w:sz w:val="28"/>
          <w:szCs w:val="28"/>
          <w:lang w:val="en-US"/>
        </w:rPr>
      </w:pPr>
      <w:r>
        <w:rPr>
          <w:i/>
          <w:sz w:val="28"/>
          <w:szCs w:val="28"/>
          <w:lang w:val="en-US"/>
        </w:rPr>
        <w:t xml:space="preserve">2. </w:t>
      </w:r>
      <w:r w:rsidR="00101DB1">
        <w:rPr>
          <w:i/>
          <w:sz w:val="28"/>
          <w:szCs w:val="28"/>
          <w:lang w:val="en-US"/>
        </w:rPr>
        <w:t xml:space="preserve">The </w:t>
      </w:r>
      <w:r w:rsidR="00B41CCA">
        <w:rPr>
          <w:i/>
          <w:sz w:val="28"/>
          <w:szCs w:val="28"/>
          <w:lang w:val="en-US"/>
        </w:rPr>
        <w:t xml:space="preserve">alleged </w:t>
      </w:r>
      <w:r w:rsidR="00101DB1">
        <w:rPr>
          <w:i/>
          <w:sz w:val="28"/>
          <w:szCs w:val="28"/>
          <w:lang w:val="en-US"/>
        </w:rPr>
        <w:t>failure to properly report out following the closed session discussion</w:t>
      </w:r>
    </w:p>
    <w:p w:rsidR="00101DB1" w:rsidRDefault="00101DB1" w:rsidP="00101DB1">
      <w:pPr>
        <w:rPr>
          <w:i/>
          <w:sz w:val="28"/>
          <w:szCs w:val="28"/>
          <w:lang w:val="en-US"/>
        </w:rPr>
      </w:pPr>
    </w:p>
    <w:p w:rsidR="00101DB1" w:rsidRDefault="00101DB1" w:rsidP="00101DB1">
      <w:pPr>
        <w:rPr>
          <w:sz w:val="28"/>
          <w:szCs w:val="28"/>
          <w:lang w:val="en-US"/>
        </w:rPr>
      </w:pPr>
      <w:r>
        <w:rPr>
          <w:sz w:val="28"/>
          <w:szCs w:val="28"/>
          <w:lang w:val="en-US"/>
        </w:rPr>
        <w:t>The complaint filed alleges that the Township does not properly report “on the activities of council during the closed session when council resumes into open session” as allegedly required by both the Municipal Act and the Township’s Procedure By-law.</w:t>
      </w:r>
    </w:p>
    <w:p w:rsidR="004E5635" w:rsidRDefault="004E5635" w:rsidP="00101DB1">
      <w:pPr>
        <w:rPr>
          <w:sz w:val="28"/>
          <w:szCs w:val="28"/>
          <w:lang w:val="en-US"/>
        </w:rPr>
      </w:pPr>
    </w:p>
    <w:p w:rsidR="00101DB1" w:rsidRDefault="00101DB1" w:rsidP="00101DB1">
      <w:pPr>
        <w:rPr>
          <w:sz w:val="28"/>
          <w:szCs w:val="28"/>
          <w:lang w:val="en-US"/>
        </w:rPr>
      </w:pPr>
      <w:r>
        <w:rPr>
          <w:sz w:val="28"/>
          <w:szCs w:val="28"/>
          <w:lang w:val="en-US"/>
        </w:rPr>
        <w:t>As indicated above, the Township uses a fairly consistent wording when they exit from the closed session meeting. For example, at their January 10</w:t>
      </w:r>
      <w:r w:rsidRPr="00101DB1">
        <w:rPr>
          <w:sz w:val="28"/>
          <w:szCs w:val="28"/>
          <w:vertAlign w:val="superscript"/>
          <w:lang w:val="en-US"/>
        </w:rPr>
        <w:t>th</w:t>
      </w:r>
      <w:r>
        <w:rPr>
          <w:sz w:val="28"/>
          <w:szCs w:val="28"/>
          <w:lang w:val="en-US"/>
        </w:rPr>
        <w:t xml:space="preserve"> meeting the following wording was used:</w:t>
      </w:r>
    </w:p>
    <w:p w:rsidR="00101DB1" w:rsidRDefault="00101DB1" w:rsidP="00101DB1">
      <w:pPr>
        <w:rPr>
          <w:sz w:val="28"/>
          <w:szCs w:val="28"/>
          <w:lang w:val="en-US"/>
        </w:rPr>
      </w:pPr>
    </w:p>
    <w:p w:rsidR="00101DB1" w:rsidRDefault="000E4810" w:rsidP="000E4810">
      <w:pPr>
        <w:ind w:left="720"/>
        <w:rPr>
          <w:sz w:val="28"/>
          <w:szCs w:val="28"/>
          <w:lang w:val="en-US"/>
        </w:rPr>
      </w:pPr>
      <w:r>
        <w:rPr>
          <w:sz w:val="28"/>
          <w:szCs w:val="28"/>
          <w:lang w:val="en-US"/>
        </w:rPr>
        <w:t xml:space="preserve">Therefore </w:t>
      </w:r>
      <w:proofErr w:type="gramStart"/>
      <w:r>
        <w:rPr>
          <w:sz w:val="28"/>
          <w:szCs w:val="28"/>
          <w:lang w:val="en-US"/>
        </w:rPr>
        <w:t>Be</w:t>
      </w:r>
      <w:proofErr w:type="gramEnd"/>
      <w:r>
        <w:rPr>
          <w:sz w:val="28"/>
          <w:szCs w:val="28"/>
          <w:lang w:val="en-US"/>
        </w:rPr>
        <w:t xml:space="preserve"> it Resolved that the Township of Strong hereby exit from a Closed Session of Council at 6:47 p.m. as per the Municipal Act, S.O. c.25, 2001 as amended under Section 239(2</w:t>
      </w:r>
      <w:r w:rsidR="00717155">
        <w:rPr>
          <w:sz w:val="28"/>
          <w:szCs w:val="28"/>
          <w:lang w:val="en-US"/>
        </w:rPr>
        <w:t>) (</w:t>
      </w:r>
      <w:r>
        <w:rPr>
          <w:sz w:val="28"/>
          <w:szCs w:val="28"/>
          <w:lang w:val="en-US"/>
        </w:rPr>
        <w:t>c</w:t>
      </w:r>
      <w:r w:rsidR="00717155">
        <w:rPr>
          <w:sz w:val="28"/>
          <w:szCs w:val="28"/>
          <w:lang w:val="en-US"/>
        </w:rPr>
        <w:t>) (</w:t>
      </w:r>
      <w:r>
        <w:rPr>
          <w:sz w:val="28"/>
          <w:szCs w:val="28"/>
          <w:lang w:val="en-US"/>
        </w:rPr>
        <w:t>e).</w:t>
      </w:r>
    </w:p>
    <w:p w:rsidR="00642D91" w:rsidRDefault="00642D91" w:rsidP="00642D91">
      <w:pPr>
        <w:rPr>
          <w:sz w:val="28"/>
          <w:szCs w:val="28"/>
          <w:lang w:val="en-US"/>
        </w:rPr>
      </w:pPr>
    </w:p>
    <w:p w:rsidR="00D828E3" w:rsidRDefault="00B41CCA" w:rsidP="00642D91">
      <w:pPr>
        <w:rPr>
          <w:sz w:val="28"/>
          <w:szCs w:val="28"/>
          <w:lang w:val="en-US"/>
        </w:rPr>
      </w:pPr>
      <w:r>
        <w:rPr>
          <w:sz w:val="28"/>
          <w:szCs w:val="28"/>
          <w:lang w:val="en-US"/>
        </w:rPr>
        <w:t>T</w:t>
      </w:r>
      <w:r w:rsidR="00642D91">
        <w:rPr>
          <w:sz w:val="28"/>
          <w:szCs w:val="28"/>
          <w:lang w:val="en-US"/>
        </w:rPr>
        <w:t>he Municipal Act is silent regarding reporting out procedure</w:t>
      </w:r>
      <w:r>
        <w:rPr>
          <w:sz w:val="28"/>
          <w:szCs w:val="28"/>
          <w:lang w:val="en-US"/>
        </w:rPr>
        <w:t xml:space="preserve">. </w:t>
      </w:r>
      <w:r w:rsidR="00D828E3">
        <w:rPr>
          <w:sz w:val="28"/>
          <w:szCs w:val="28"/>
          <w:lang w:val="en-US"/>
        </w:rPr>
        <w:t>Accordingly, the Township council cannot be considered in breach of the Act.</w:t>
      </w:r>
    </w:p>
    <w:p w:rsidR="00D828E3" w:rsidRDefault="00D828E3" w:rsidP="00642D91">
      <w:pPr>
        <w:rPr>
          <w:sz w:val="28"/>
          <w:szCs w:val="28"/>
          <w:lang w:val="en-US"/>
        </w:rPr>
      </w:pPr>
    </w:p>
    <w:p w:rsidR="00B41CCA" w:rsidRDefault="00D828E3" w:rsidP="00642D91">
      <w:pPr>
        <w:rPr>
          <w:sz w:val="28"/>
          <w:szCs w:val="28"/>
          <w:lang w:val="en-US"/>
        </w:rPr>
      </w:pPr>
      <w:r>
        <w:rPr>
          <w:sz w:val="28"/>
          <w:szCs w:val="28"/>
          <w:lang w:val="en-US"/>
        </w:rPr>
        <w:t>The Act</w:t>
      </w:r>
      <w:r w:rsidR="006C1871">
        <w:rPr>
          <w:sz w:val="28"/>
          <w:szCs w:val="28"/>
          <w:lang w:val="en-US"/>
        </w:rPr>
        <w:t xml:space="preserve"> however </w:t>
      </w:r>
      <w:r>
        <w:rPr>
          <w:sz w:val="28"/>
          <w:szCs w:val="28"/>
          <w:lang w:val="en-US"/>
        </w:rPr>
        <w:t xml:space="preserve">does </w:t>
      </w:r>
      <w:r w:rsidR="006C1871">
        <w:rPr>
          <w:sz w:val="28"/>
          <w:szCs w:val="28"/>
          <w:lang w:val="en-US"/>
        </w:rPr>
        <w:t xml:space="preserve">include </w:t>
      </w:r>
      <w:r w:rsidR="00B41CCA">
        <w:rPr>
          <w:sz w:val="28"/>
          <w:szCs w:val="28"/>
          <w:lang w:val="en-US"/>
        </w:rPr>
        <w:t xml:space="preserve">a provision </w:t>
      </w:r>
      <w:r w:rsidR="006C1871">
        <w:rPr>
          <w:sz w:val="28"/>
          <w:szCs w:val="28"/>
          <w:lang w:val="en-US"/>
        </w:rPr>
        <w:t>relevant to this issue.  V</w:t>
      </w:r>
      <w:r w:rsidR="00B41CCA">
        <w:rPr>
          <w:sz w:val="28"/>
          <w:szCs w:val="28"/>
          <w:lang w:val="en-US"/>
        </w:rPr>
        <w:t xml:space="preserve">otes </w:t>
      </w:r>
      <w:r w:rsidR="006C1871">
        <w:rPr>
          <w:sz w:val="28"/>
          <w:szCs w:val="28"/>
          <w:lang w:val="en-US"/>
        </w:rPr>
        <w:t xml:space="preserve">are only </w:t>
      </w:r>
      <w:r w:rsidR="00B41CCA">
        <w:rPr>
          <w:sz w:val="28"/>
          <w:szCs w:val="28"/>
          <w:lang w:val="en-US"/>
        </w:rPr>
        <w:t>to be held in closed sessions for two reasons –if the vote is “for a procedural matter” or “for giving directions or instructions” to officers of the corporation</w:t>
      </w:r>
      <w:r w:rsidR="006C1871">
        <w:rPr>
          <w:sz w:val="28"/>
          <w:szCs w:val="28"/>
          <w:lang w:val="en-US"/>
        </w:rPr>
        <w:t xml:space="preserve"> (Subsections 239(5) and (6)).</w:t>
      </w:r>
    </w:p>
    <w:p w:rsidR="00B41CCA" w:rsidRDefault="00B41CCA" w:rsidP="00642D91">
      <w:pPr>
        <w:rPr>
          <w:sz w:val="28"/>
          <w:szCs w:val="28"/>
          <w:lang w:val="en-US"/>
        </w:rPr>
      </w:pPr>
    </w:p>
    <w:p w:rsidR="00642D91" w:rsidRDefault="00D828E3" w:rsidP="00642D91">
      <w:pPr>
        <w:rPr>
          <w:sz w:val="28"/>
          <w:szCs w:val="28"/>
          <w:lang w:val="en-US"/>
        </w:rPr>
      </w:pPr>
      <w:r>
        <w:rPr>
          <w:sz w:val="28"/>
          <w:szCs w:val="28"/>
          <w:lang w:val="en-US"/>
        </w:rPr>
        <w:t>Further, a</w:t>
      </w:r>
      <w:r w:rsidR="006C1871">
        <w:rPr>
          <w:sz w:val="28"/>
          <w:szCs w:val="28"/>
          <w:lang w:val="en-US"/>
        </w:rPr>
        <w:t>lthough not specifically required by the Act</w:t>
      </w:r>
      <w:r w:rsidR="00642D91">
        <w:rPr>
          <w:sz w:val="28"/>
          <w:szCs w:val="28"/>
          <w:lang w:val="en-US"/>
        </w:rPr>
        <w:t>, the Township’s Procedure By-law include</w:t>
      </w:r>
      <w:r w:rsidR="006C1871">
        <w:rPr>
          <w:sz w:val="28"/>
          <w:szCs w:val="28"/>
          <w:lang w:val="en-US"/>
        </w:rPr>
        <w:t>s</w:t>
      </w:r>
      <w:r w:rsidR="00642D91">
        <w:rPr>
          <w:sz w:val="28"/>
          <w:szCs w:val="28"/>
          <w:lang w:val="en-US"/>
        </w:rPr>
        <w:t xml:space="preserve"> the following provision:</w:t>
      </w:r>
    </w:p>
    <w:p w:rsidR="00642D91" w:rsidRDefault="00642D91" w:rsidP="00642D91">
      <w:pPr>
        <w:rPr>
          <w:sz w:val="28"/>
          <w:szCs w:val="28"/>
          <w:lang w:val="en-US"/>
        </w:rPr>
      </w:pPr>
    </w:p>
    <w:p w:rsidR="00642D91" w:rsidRDefault="00642D91" w:rsidP="00642D91">
      <w:pPr>
        <w:ind w:left="720"/>
        <w:rPr>
          <w:sz w:val="28"/>
          <w:szCs w:val="28"/>
          <w:lang w:val="en-US"/>
        </w:rPr>
      </w:pPr>
      <w:r>
        <w:rPr>
          <w:sz w:val="28"/>
          <w:szCs w:val="28"/>
          <w:lang w:val="en-US"/>
        </w:rPr>
        <w:t>20.3 Any actions taken at a Closed Meeting of Council shall be reported by the Mayor as soon as the Regular Council meeting reconvenes into Open Session.</w:t>
      </w:r>
    </w:p>
    <w:p w:rsidR="00642D91" w:rsidRDefault="00642D91" w:rsidP="00642D91">
      <w:pPr>
        <w:rPr>
          <w:sz w:val="28"/>
          <w:szCs w:val="28"/>
          <w:lang w:val="en-US"/>
        </w:rPr>
      </w:pPr>
    </w:p>
    <w:p w:rsidR="00470464" w:rsidRDefault="00470464" w:rsidP="00642D91">
      <w:pPr>
        <w:rPr>
          <w:sz w:val="28"/>
          <w:szCs w:val="28"/>
          <w:lang w:val="en-US"/>
        </w:rPr>
      </w:pPr>
    </w:p>
    <w:p w:rsidR="00470464" w:rsidRDefault="00470464" w:rsidP="00642D91">
      <w:pPr>
        <w:rPr>
          <w:sz w:val="28"/>
          <w:szCs w:val="28"/>
          <w:lang w:val="en-US"/>
        </w:rPr>
      </w:pPr>
    </w:p>
    <w:p w:rsidR="00470464" w:rsidRDefault="00470464" w:rsidP="00642D91">
      <w:pPr>
        <w:rPr>
          <w:sz w:val="28"/>
          <w:szCs w:val="28"/>
          <w:lang w:val="en-US"/>
        </w:rPr>
      </w:pPr>
    </w:p>
    <w:p w:rsidR="00A60D1E" w:rsidRDefault="00A60D1E" w:rsidP="00642D91">
      <w:pPr>
        <w:rPr>
          <w:sz w:val="28"/>
          <w:szCs w:val="28"/>
          <w:lang w:val="en-US"/>
        </w:rPr>
      </w:pPr>
      <w:r>
        <w:rPr>
          <w:sz w:val="28"/>
          <w:szCs w:val="28"/>
          <w:lang w:val="en-US"/>
        </w:rPr>
        <w:t>Practically speaking, this is not required by the Act and it may in fact compromise the interests Council or the subjects of in camera discussions, and hence be inappropriate to follow.</w:t>
      </w:r>
    </w:p>
    <w:p w:rsidR="00A60D1E" w:rsidRDefault="00A60D1E" w:rsidP="00642D91">
      <w:pPr>
        <w:rPr>
          <w:sz w:val="28"/>
          <w:szCs w:val="28"/>
          <w:lang w:val="en-US"/>
        </w:rPr>
      </w:pPr>
    </w:p>
    <w:p w:rsidR="00CE63FF" w:rsidRDefault="00D828E3" w:rsidP="00642D91">
      <w:pPr>
        <w:rPr>
          <w:sz w:val="28"/>
          <w:szCs w:val="28"/>
          <w:lang w:val="en-US"/>
        </w:rPr>
      </w:pPr>
      <w:r>
        <w:rPr>
          <w:sz w:val="28"/>
          <w:szCs w:val="28"/>
          <w:lang w:val="en-US"/>
        </w:rPr>
        <w:t xml:space="preserve">Amberley Gavel Ltd. </w:t>
      </w:r>
      <w:r w:rsidR="007F5128">
        <w:rPr>
          <w:sz w:val="28"/>
          <w:szCs w:val="28"/>
          <w:lang w:val="en-US"/>
        </w:rPr>
        <w:t>offers</w:t>
      </w:r>
      <w:r>
        <w:rPr>
          <w:sz w:val="28"/>
          <w:szCs w:val="28"/>
          <w:lang w:val="en-US"/>
        </w:rPr>
        <w:t xml:space="preserve"> a</w:t>
      </w:r>
      <w:r w:rsidR="00D727B4">
        <w:rPr>
          <w:sz w:val="28"/>
          <w:szCs w:val="28"/>
          <w:lang w:val="en-US"/>
        </w:rPr>
        <w:t xml:space="preserve"> further recommendation in the reporting out procedure </w:t>
      </w:r>
      <w:r>
        <w:rPr>
          <w:sz w:val="28"/>
          <w:szCs w:val="28"/>
          <w:lang w:val="en-US"/>
        </w:rPr>
        <w:t>used by the Township</w:t>
      </w:r>
      <w:r w:rsidR="007F5128">
        <w:rPr>
          <w:sz w:val="28"/>
          <w:szCs w:val="28"/>
          <w:lang w:val="en-US"/>
        </w:rPr>
        <w:t xml:space="preserve">. </w:t>
      </w:r>
      <w:r w:rsidR="00D727B4">
        <w:rPr>
          <w:sz w:val="28"/>
          <w:szCs w:val="28"/>
          <w:lang w:val="en-US"/>
        </w:rPr>
        <w:t>It has been suggested above that the Township consider simplifying t</w:t>
      </w:r>
      <w:r w:rsidR="00CE63FF">
        <w:rPr>
          <w:sz w:val="28"/>
          <w:szCs w:val="28"/>
          <w:lang w:val="en-US"/>
        </w:rPr>
        <w:t xml:space="preserve">he resolution used </w:t>
      </w:r>
      <w:r w:rsidR="00D727B4">
        <w:rPr>
          <w:sz w:val="28"/>
          <w:szCs w:val="28"/>
          <w:lang w:val="en-US"/>
        </w:rPr>
        <w:t>when council wishes to move</w:t>
      </w:r>
      <w:r w:rsidR="00CE63FF">
        <w:rPr>
          <w:sz w:val="28"/>
          <w:szCs w:val="28"/>
          <w:lang w:val="en-US"/>
        </w:rPr>
        <w:t xml:space="preserve"> into closed session</w:t>
      </w:r>
      <w:r w:rsidR="00D727B4">
        <w:rPr>
          <w:sz w:val="28"/>
          <w:szCs w:val="28"/>
          <w:lang w:val="en-US"/>
        </w:rPr>
        <w:t>. T</w:t>
      </w:r>
      <w:r w:rsidR="00CE63FF">
        <w:rPr>
          <w:sz w:val="28"/>
          <w:szCs w:val="28"/>
          <w:lang w:val="en-US"/>
        </w:rPr>
        <w:t xml:space="preserve">he Township should </w:t>
      </w:r>
      <w:r w:rsidR="006C1871">
        <w:rPr>
          <w:sz w:val="28"/>
          <w:szCs w:val="28"/>
          <w:lang w:val="en-US"/>
        </w:rPr>
        <w:t xml:space="preserve">also </w:t>
      </w:r>
      <w:r w:rsidR="00CE63FF">
        <w:rPr>
          <w:sz w:val="28"/>
          <w:szCs w:val="28"/>
          <w:lang w:val="en-US"/>
        </w:rPr>
        <w:t xml:space="preserve">consider simplifying the wording of the resolution when they exit </w:t>
      </w:r>
      <w:r>
        <w:rPr>
          <w:sz w:val="28"/>
          <w:szCs w:val="28"/>
          <w:lang w:val="en-US"/>
        </w:rPr>
        <w:t>or report out of the</w:t>
      </w:r>
      <w:r w:rsidR="00CE63FF">
        <w:rPr>
          <w:sz w:val="28"/>
          <w:szCs w:val="28"/>
          <w:lang w:val="en-US"/>
        </w:rPr>
        <w:t xml:space="preserve"> closed session. </w:t>
      </w:r>
      <w:r w:rsidR="00D727B4">
        <w:rPr>
          <w:sz w:val="28"/>
          <w:szCs w:val="28"/>
          <w:lang w:val="en-US"/>
        </w:rPr>
        <w:t>The existing standard resolution used is redundant and overly complex. A simpler</w:t>
      </w:r>
      <w:r w:rsidR="006C1871">
        <w:rPr>
          <w:sz w:val="28"/>
          <w:szCs w:val="28"/>
          <w:lang w:val="en-US"/>
        </w:rPr>
        <w:t xml:space="preserve"> </w:t>
      </w:r>
      <w:r w:rsidR="00CE63FF">
        <w:rPr>
          <w:sz w:val="28"/>
          <w:szCs w:val="28"/>
          <w:lang w:val="en-US"/>
        </w:rPr>
        <w:t xml:space="preserve">resolution could </w:t>
      </w:r>
      <w:r w:rsidR="007F5128">
        <w:rPr>
          <w:sz w:val="28"/>
          <w:szCs w:val="28"/>
          <w:lang w:val="en-US"/>
        </w:rPr>
        <w:t xml:space="preserve">simply </w:t>
      </w:r>
      <w:r w:rsidR="00CE63FF">
        <w:rPr>
          <w:sz w:val="28"/>
          <w:szCs w:val="28"/>
          <w:lang w:val="en-US"/>
        </w:rPr>
        <w:t>state as follows:</w:t>
      </w:r>
    </w:p>
    <w:p w:rsidR="00CE63FF" w:rsidRDefault="00CE63FF" w:rsidP="00642D91">
      <w:pPr>
        <w:rPr>
          <w:sz w:val="28"/>
          <w:szCs w:val="28"/>
          <w:lang w:val="en-US"/>
        </w:rPr>
      </w:pPr>
    </w:p>
    <w:p w:rsidR="00D050D4" w:rsidRDefault="00CE63FF" w:rsidP="00D050D4">
      <w:pPr>
        <w:ind w:left="720"/>
        <w:rPr>
          <w:sz w:val="28"/>
          <w:szCs w:val="28"/>
          <w:lang w:val="en-US"/>
        </w:rPr>
      </w:pPr>
      <w:r>
        <w:rPr>
          <w:sz w:val="28"/>
          <w:szCs w:val="28"/>
          <w:lang w:val="en-US"/>
        </w:rPr>
        <w:t xml:space="preserve">Be </w:t>
      </w:r>
      <w:r w:rsidR="007F5128">
        <w:rPr>
          <w:sz w:val="28"/>
          <w:szCs w:val="28"/>
          <w:lang w:val="en-US"/>
        </w:rPr>
        <w:t>I</w:t>
      </w:r>
      <w:r>
        <w:rPr>
          <w:sz w:val="28"/>
          <w:szCs w:val="28"/>
          <w:lang w:val="en-US"/>
        </w:rPr>
        <w:t>t Resolved that the Council move out of closed session and resume its regular meeting.</w:t>
      </w:r>
    </w:p>
    <w:p w:rsidR="00D050D4" w:rsidRDefault="00D050D4" w:rsidP="00D050D4">
      <w:pPr>
        <w:ind w:left="720"/>
        <w:rPr>
          <w:sz w:val="28"/>
          <w:szCs w:val="28"/>
          <w:lang w:val="en-US"/>
        </w:rPr>
      </w:pPr>
    </w:p>
    <w:p w:rsidR="00CE63FF" w:rsidRDefault="00D050D4" w:rsidP="00D050D4">
      <w:pPr>
        <w:rPr>
          <w:sz w:val="28"/>
          <w:szCs w:val="28"/>
          <w:lang w:val="en-US"/>
        </w:rPr>
      </w:pPr>
      <w:r>
        <w:rPr>
          <w:sz w:val="28"/>
          <w:szCs w:val="28"/>
          <w:lang w:val="en-US"/>
        </w:rPr>
        <w:t>T</w:t>
      </w:r>
      <w:r w:rsidR="00F3326B">
        <w:rPr>
          <w:sz w:val="28"/>
          <w:szCs w:val="28"/>
          <w:lang w:val="en-US"/>
        </w:rPr>
        <w:t xml:space="preserve">his is a procedural motion and should be </w:t>
      </w:r>
      <w:r>
        <w:rPr>
          <w:sz w:val="28"/>
          <w:szCs w:val="28"/>
          <w:lang w:val="en-US"/>
        </w:rPr>
        <w:t>considered in closed session.</w:t>
      </w:r>
    </w:p>
    <w:p w:rsidR="00D050D4" w:rsidRDefault="00D050D4" w:rsidP="00D050D4">
      <w:pPr>
        <w:rPr>
          <w:sz w:val="28"/>
          <w:szCs w:val="28"/>
          <w:lang w:val="en-US"/>
        </w:rPr>
      </w:pPr>
    </w:p>
    <w:p w:rsidR="00D050D4" w:rsidRDefault="00D050D4" w:rsidP="00D050D4">
      <w:pPr>
        <w:rPr>
          <w:sz w:val="28"/>
          <w:szCs w:val="28"/>
          <w:lang w:val="en-US"/>
        </w:rPr>
      </w:pPr>
      <w:r>
        <w:rPr>
          <w:sz w:val="28"/>
          <w:szCs w:val="28"/>
          <w:lang w:val="en-US"/>
        </w:rPr>
        <w:t xml:space="preserve">When Council </w:t>
      </w:r>
      <w:r w:rsidR="00D63EB6">
        <w:rPr>
          <w:sz w:val="28"/>
          <w:szCs w:val="28"/>
          <w:lang w:val="en-US"/>
        </w:rPr>
        <w:t>resumes the public portion of its meeting, best practice would be for the presiding officer to report</w:t>
      </w:r>
      <w:r w:rsidR="000533D2">
        <w:rPr>
          <w:sz w:val="28"/>
          <w:szCs w:val="28"/>
          <w:lang w:val="en-US"/>
        </w:rPr>
        <w:t xml:space="preserve"> that Council did discuss the matters it was permitted to under the resolution authorizing the public exclusion, and any information that could be made public at that time</w:t>
      </w:r>
      <w:r w:rsidR="00D63EB6">
        <w:rPr>
          <w:sz w:val="28"/>
          <w:szCs w:val="28"/>
          <w:lang w:val="en-US"/>
        </w:rPr>
        <w:t xml:space="preserve"> to the extent that it does not compromis</w:t>
      </w:r>
      <w:r w:rsidR="00303B7B">
        <w:rPr>
          <w:sz w:val="28"/>
          <w:szCs w:val="28"/>
          <w:lang w:val="en-US"/>
        </w:rPr>
        <w:t>e the interests of parties involved in the closed meeting issues.</w:t>
      </w:r>
    </w:p>
    <w:p w:rsidR="00D727B4" w:rsidRDefault="00D727B4" w:rsidP="00CE63FF">
      <w:pPr>
        <w:ind w:left="720"/>
        <w:rPr>
          <w:sz w:val="28"/>
          <w:szCs w:val="28"/>
          <w:lang w:val="en-US"/>
        </w:rPr>
      </w:pPr>
    </w:p>
    <w:p w:rsidR="00CE63FF" w:rsidRDefault="00CE63FF" w:rsidP="00CE63FF">
      <w:pPr>
        <w:rPr>
          <w:sz w:val="28"/>
          <w:szCs w:val="28"/>
          <w:lang w:val="en-US"/>
        </w:rPr>
      </w:pPr>
    </w:p>
    <w:p w:rsidR="00CE63FF" w:rsidRDefault="00CE63FF" w:rsidP="00CE63FF">
      <w:pPr>
        <w:pStyle w:val="ListParagraph"/>
        <w:numPr>
          <w:ilvl w:val="0"/>
          <w:numId w:val="17"/>
        </w:numPr>
        <w:rPr>
          <w:i/>
          <w:sz w:val="28"/>
          <w:szCs w:val="28"/>
          <w:lang w:val="en-US"/>
        </w:rPr>
      </w:pPr>
      <w:r>
        <w:rPr>
          <w:i/>
          <w:sz w:val="28"/>
          <w:szCs w:val="28"/>
          <w:lang w:val="en-US"/>
        </w:rPr>
        <w:t xml:space="preserve">The alleged absence of the Clerk at the closed session meetings held on December 13, 2011 and January 10, 2012 and an </w:t>
      </w:r>
      <w:r w:rsidR="00D727B4">
        <w:rPr>
          <w:i/>
          <w:sz w:val="28"/>
          <w:szCs w:val="28"/>
          <w:lang w:val="en-US"/>
        </w:rPr>
        <w:t xml:space="preserve">alleged </w:t>
      </w:r>
      <w:r>
        <w:rPr>
          <w:i/>
          <w:sz w:val="28"/>
          <w:szCs w:val="28"/>
          <w:lang w:val="en-US"/>
        </w:rPr>
        <w:t>error in the Township’s Procedure By-law reg</w:t>
      </w:r>
      <w:r w:rsidR="009D31D1">
        <w:rPr>
          <w:i/>
          <w:sz w:val="28"/>
          <w:szCs w:val="28"/>
          <w:lang w:val="en-US"/>
        </w:rPr>
        <w:t>ar</w:t>
      </w:r>
      <w:r>
        <w:rPr>
          <w:i/>
          <w:sz w:val="28"/>
          <w:szCs w:val="28"/>
          <w:lang w:val="en-US"/>
        </w:rPr>
        <w:t>ding</w:t>
      </w:r>
      <w:r w:rsidR="009D31D1">
        <w:rPr>
          <w:i/>
          <w:sz w:val="28"/>
          <w:szCs w:val="28"/>
          <w:lang w:val="en-US"/>
        </w:rPr>
        <w:t xml:space="preserve"> the recording of closed session meetings in the absence of the Clerk</w:t>
      </w:r>
    </w:p>
    <w:p w:rsidR="009D31D1" w:rsidRDefault="009D31D1" w:rsidP="009D31D1">
      <w:pPr>
        <w:rPr>
          <w:i/>
          <w:sz w:val="28"/>
          <w:szCs w:val="28"/>
          <w:lang w:val="en-US"/>
        </w:rPr>
      </w:pPr>
    </w:p>
    <w:p w:rsidR="00CF28BA" w:rsidRDefault="009D31D1" w:rsidP="009D31D1">
      <w:pPr>
        <w:rPr>
          <w:sz w:val="28"/>
          <w:szCs w:val="28"/>
          <w:lang w:val="en-US"/>
        </w:rPr>
      </w:pPr>
      <w:r>
        <w:rPr>
          <w:sz w:val="28"/>
          <w:szCs w:val="28"/>
          <w:lang w:val="en-US"/>
        </w:rPr>
        <w:t>In regard to the first part of this allegation – that the Clerk was absent for all or a portion of the closed session meetings held on December 12, 2011 and January 10, 2012</w:t>
      </w:r>
      <w:r w:rsidR="00965FC6">
        <w:rPr>
          <w:sz w:val="28"/>
          <w:szCs w:val="28"/>
          <w:lang w:val="en-US"/>
        </w:rPr>
        <w:t>,</w:t>
      </w:r>
      <w:r>
        <w:rPr>
          <w:sz w:val="28"/>
          <w:szCs w:val="28"/>
          <w:lang w:val="en-US"/>
        </w:rPr>
        <w:t xml:space="preserve"> Amberley Gavel Ltd. is satisfied that the Clerk was in fact </w:t>
      </w:r>
      <w:r w:rsidR="00D727B4">
        <w:rPr>
          <w:sz w:val="28"/>
          <w:szCs w:val="28"/>
          <w:lang w:val="en-US"/>
        </w:rPr>
        <w:t xml:space="preserve">in </w:t>
      </w:r>
      <w:r>
        <w:rPr>
          <w:sz w:val="28"/>
          <w:szCs w:val="28"/>
          <w:lang w:val="en-US"/>
        </w:rPr>
        <w:t>attendance at both of these meetings. The allegation seems to have arisen out of a mis</w:t>
      </w:r>
      <w:r w:rsidR="00D727B4">
        <w:rPr>
          <w:sz w:val="28"/>
          <w:szCs w:val="28"/>
          <w:lang w:val="en-US"/>
        </w:rPr>
        <w:t>understanding of</w:t>
      </w:r>
      <w:r>
        <w:rPr>
          <w:sz w:val="28"/>
          <w:szCs w:val="28"/>
          <w:lang w:val="en-US"/>
        </w:rPr>
        <w:t xml:space="preserve"> a comment made by the Clerk </w:t>
      </w:r>
      <w:r w:rsidR="00D727B4">
        <w:rPr>
          <w:sz w:val="28"/>
          <w:szCs w:val="28"/>
          <w:lang w:val="en-US"/>
        </w:rPr>
        <w:t>an</w:t>
      </w:r>
      <w:r>
        <w:rPr>
          <w:sz w:val="28"/>
          <w:szCs w:val="28"/>
          <w:lang w:val="en-US"/>
        </w:rPr>
        <w:t xml:space="preserve">d </w:t>
      </w:r>
      <w:r w:rsidR="00D727B4">
        <w:rPr>
          <w:sz w:val="28"/>
          <w:szCs w:val="28"/>
          <w:lang w:val="en-US"/>
        </w:rPr>
        <w:t>perhaps some confusion regarding</w:t>
      </w:r>
      <w:r>
        <w:rPr>
          <w:sz w:val="28"/>
          <w:szCs w:val="28"/>
          <w:lang w:val="en-US"/>
        </w:rPr>
        <w:t xml:space="preserve"> the exact time when the closed session meetings ended. </w:t>
      </w:r>
    </w:p>
    <w:p w:rsidR="00470464" w:rsidRDefault="009D31D1" w:rsidP="009D31D1">
      <w:pPr>
        <w:rPr>
          <w:sz w:val="28"/>
          <w:szCs w:val="28"/>
          <w:lang w:val="en-US"/>
        </w:rPr>
      </w:pPr>
      <w:r>
        <w:rPr>
          <w:sz w:val="28"/>
          <w:szCs w:val="28"/>
          <w:lang w:val="en-US"/>
        </w:rPr>
        <w:t>Without going into all of the details regarding this allegation the evidence of the Clerk herself as c</w:t>
      </w:r>
      <w:r w:rsidR="00D727B4">
        <w:rPr>
          <w:sz w:val="28"/>
          <w:szCs w:val="28"/>
          <w:lang w:val="en-US"/>
        </w:rPr>
        <w:t>o</w:t>
      </w:r>
      <w:r w:rsidR="00965FC6">
        <w:rPr>
          <w:sz w:val="28"/>
          <w:szCs w:val="28"/>
          <w:lang w:val="en-US"/>
        </w:rPr>
        <w:t xml:space="preserve">rroborated </w:t>
      </w:r>
      <w:r>
        <w:rPr>
          <w:sz w:val="28"/>
          <w:szCs w:val="28"/>
          <w:lang w:val="en-US"/>
        </w:rPr>
        <w:t xml:space="preserve">by two other attendees at the closed session meetings </w:t>
      </w:r>
      <w:r w:rsidR="00182D9A">
        <w:rPr>
          <w:sz w:val="28"/>
          <w:szCs w:val="28"/>
          <w:lang w:val="en-US"/>
        </w:rPr>
        <w:t>confirms</w:t>
      </w:r>
      <w:r>
        <w:rPr>
          <w:sz w:val="28"/>
          <w:szCs w:val="28"/>
          <w:lang w:val="en-US"/>
        </w:rPr>
        <w:t xml:space="preserve"> that she was in fact present for the entirety of the closed session meetings in question. Amberley Gavel Ltd. accepts this evidence.</w:t>
      </w:r>
    </w:p>
    <w:p w:rsidR="009D31D1" w:rsidRDefault="009D31D1" w:rsidP="009D31D1">
      <w:pPr>
        <w:rPr>
          <w:sz w:val="28"/>
          <w:szCs w:val="28"/>
          <w:lang w:val="en-US"/>
        </w:rPr>
      </w:pPr>
      <w:r>
        <w:rPr>
          <w:sz w:val="28"/>
          <w:szCs w:val="28"/>
          <w:lang w:val="en-US"/>
        </w:rPr>
        <w:lastRenderedPageBreak/>
        <w:t xml:space="preserve">However the complainant does raise a valid point regarding a very specific provision </w:t>
      </w:r>
      <w:r w:rsidR="00D828E3">
        <w:rPr>
          <w:sz w:val="28"/>
          <w:szCs w:val="28"/>
          <w:lang w:val="en-US"/>
        </w:rPr>
        <w:t>in</w:t>
      </w:r>
      <w:r>
        <w:rPr>
          <w:sz w:val="28"/>
          <w:szCs w:val="28"/>
          <w:lang w:val="en-US"/>
        </w:rPr>
        <w:t xml:space="preserve"> the Township’s </w:t>
      </w:r>
      <w:r w:rsidR="00D828E3">
        <w:rPr>
          <w:sz w:val="28"/>
          <w:szCs w:val="28"/>
          <w:lang w:val="en-US"/>
        </w:rPr>
        <w:t xml:space="preserve">Procedure </w:t>
      </w:r>
      <w:r>
        <w:rPr>
          <w:sz w:val="28"/>
          <w:szCs w:val="28"/>
          <w:lang w:val="en-US"/>
        </w:rPr>
        <w:t xml:space="preserve">By-law that requires </w:t>
      </w:r>
      <w:r w:rsidR="007F5128">
        <w:rPr>
          <w:sz w:val="28"/>
          <w:szCs w:val="28"/>
          <w:lang w:val="en-US"/>
        </w:rPr>
        <w:t>revision</w:t>
      </w:r>
      <w:r>
        <w:rPr>
          <w:sz w:val="28"/>
          <w:szCs w:val="28"/>
          <w:lang w:val="en-US"/>
        </w:rPr>
        <w:t>. Section 20.5 of the Procedure By-law reads as follows:</w:t>
      </w:r>
    </w:p>
    <w:p w:rsidR="009D31D1" w:rsidRDefault="009D31D1" w:rsidP="009D31D1">
      <w:pPr>
        <w:rPr>
          <w:sz w:val="28"/>
          <w:szCs w:val="28"/>
          <w:lang w:val="en-US"/>
        </w:rPr>
      </w:pPr>
    </w:p>
    <w:p w:rsidR="009D31D1" w:rsidRDefault="00FF7633" w:rsidP="00FF7633">
      <w:pPr>
        <w:ind w:left="720"/>
        <w:rPr>
          <w:sz w:val="28"/>
          <w:szCs w:val="28"/>
          <w:lang w:val="en-US"/>
        </w:rPr>
      </w:pPr>
      <w:proofErr w:type="gramStart"/>
      <w:r>
        <w:rPr>
          <w:sz w:val="28"/>
          <w:szCs w:val="28"/>
          <w:lang w:val="en-US"/>
        </w:rPr>
        <w:t>Closed session Records are taken by the Clerk or Recording Secretary.</w:t>
      </w:r>
      <w:proofErr w:type="gramEnd"/>
      <w:r>
        <w:rPr>
          <w:sz w:val="28"/>
          <w:szCs w:val="28"/>
          <w:lang w:val="en-US"/>
        </w:rPr>
        <w:t xml:space="preserve"> In the event the Clerk or Recording Secretary is excused from the closed session portion of the meeting, </w:t>
      </w:r>
      <w:r w:rsidRPr="00D828E3">
        <w:rPr>
          <w:i/>
          <w:sz w:val="28"/>
          <w:szCs w:val="28"/>
          <w:lang w:val="en-US"/>
        </w:rPr>
        <w:t>the mayor</w:t>
      </w:r>
      <w:r>
        <w:rPr>
          <w:sz w:val="28"/>
          <w:szCs w:val="28"/>
          <w:lang w:val="en-US"/>
        </w:rPr>
        <w:t xml:space="preserve"> </w:t>
      </w:r>
      <w:r w:rsidR="00D828E3">
        <w:rPr>
          <w:sz w:val="28"/>
          <w:szCs w:val="28"/>
          <w:lang w:val="en-US"/>
        </w:rPr>
        <w:t xml:space="preserve">[emphasis added] </w:t>
      </w:r>
      <w:r>
        <w:rPr>
          <w:sz w:val="28"/>
          <w:szCs w:val="28"/>
          <w:lang w:val="en-US"/>
        </w:rPr>
        <w:t>shall appoint some other person, other than a Councillor, to document the proceedings.</w:t>
      </w:r>
    </w:p>
    <w:p w:rsidR="00FF7633" w:rsidRDefault="00FF7633" w:rsidP="00FF7633">
      <w:pPr>
        <w:rPr>
          <w:sz w:val="28"/>
          <w:szCs w:val="28"/>
          <w:lang w:val="en-US"/>
        </w:rPr>
      </w:pPr>
    </w:p>
    <w:p w:rsidR="00CF28BA" w:rsidRDefault="00FF7633" w:rsidP="00FF7633">
      <w:pPr>
        <w:rPr>
          <w:sz w:val="28"/>
          <w:szCs w:val="28"/>
          <w:lang w:val="en-US"/>
        </w:rPr>
      </w:pPr>
      <w:r>
        <w:rPr>
          <w:sz w:val="28"/>
          <w:szCs w:val="28"/>
          <w:lang w:val="en-US"/>
        </w:rPr>
        <w:t xml:space="preserve">Under Section 228(1) of the </w:t>
      </w:r>
      <w:r w:rsidR="00D828E3">
        <w:rPr>
          <w:sz w:val="28"/>
          <w:szCs w:val="28"/>
          <w:lang w:val="en-US"/>
        </w:rPr>
        <w:t xml:space="preserve">Municipal </w:t>
      </w:r>
      <w:r>
        <w:rPr>
          <w:sz w:val="28"/>
          <w:szCs w:val="28"/>
          <w:lang w:val="en-US"/>
        </w:rPr>
        <w:t xml:space="preserve">Act it is the duty of the Clerk to record all resolutions, proceedings, and decisions of Council. This would include all closed session proceedings. The Act also contemplates special circumstances in which the Clerk would be absent from meetings (e.g. illness or vacation leave). In these situations Section 228 (4) provides the following </w:t>
      </w:r>
      <w:r w:rsidR="00CF28BA">
        <w:rPr>
          <w:sz w:val="28"/>
          <w:szCs w:val="28"/>
          <w:lang w:val="en-US"/>
        </w:rPr>
        <w:t>procedure:</w:t>
      </w:r>
    </w:p>
    <w:p w:rsidR="00CF28BA" w:rsidRDefault="00CF28BA" w:rsidP="00FF7633">
      <w:pPr>
        <w:rPr>
          <w:sz w:val="28"/>
          <w:szCs w:val="28"/>
          <w:lang w:val="en-US"/>
        </w:rPr>
      </w:pPr>
    </w:p>
    <w:p w:rsidR="00FF7633" w:rsidRDefault="00CF28BA" w:rsidP="00CF28BA">
      <w:pPr>
        <w:ind w:left="720"/>
        <w:rPr>
          <w:sz w:val="28"/>
          <w:szCs w:val="28"/>
          <w:lang w:val="en-US"/>
        </w:rPr>
      </w:pPr>
      <w:r>
        <w:rPr>
          <w:sz w:val="28"/>
          <w:szCs w:val="28"/>
          <w:lang w:val="en-US"/>
        </w:rPr>
        <w:t>The clerk may delegate in writing to any person, other than a member of council, any of the clerk’s powers or duties under this or any other Act.</w:t>
      </w:r>
      <w:r w:rsidR="00FF7633">
        <w:rPr>
          <w:sz w:val="28"/>
          <w:szCs w:val="28"/>
          <w:lang w:val="en-US"/>
        </w:rPr>
        <w:t xml:space="preserve"> </w:t>
      </w:r>
    </w:p>
    <w:p w:rsidR="00FF7633" w:rsidRDefault="00FF7633" w:rsidP="00FF7633">
      <w:pPr>
        <w:rPr>
          <w:sz w:val="28"/>
          <w:szCs w:val="28"/>
          <w:lang w:val="en-US"/>
        </w:rPr>
      </w:pPr>
    </w:p>
    <w:p w:rsidR="00FF7633" w:rsidRDefault="00CF28BA" w:rsidP="00FF7633">
      <w:pPr>
        <w:rPr>
          <w:sz w:val="28"/>
          <w:szCs w:val="28"/>
          <w:lang w:val="en-US"/>
        </w:rPr>
      </w:pPr>
      <w:r>
        <w:rPr>
          <w:sz w:val="28"/>
          <w:szCs w:val="28"/>
          <w:lang w:val="en-US"/>
        </w:rPr>
        <w:t>Accordingly, S. 20.5 of the Township’s Procedure By-law should be</w:t>
      </w:r>
      <w:r w:rsidR="000E0921">
        <w:rPr>
          <w:sz w:val="28"/>
          <w:szCs w:val="28"/>
          <w:lang w:val="en-US"/>
        </w:rPr>
        <w:t xml:space="preserve"> eliminated, or at least</w:t>
      </w:r>
      <w:r>
        <w:rPr>
          <w:sz w:val="28"/>
          <w:szCs w:val="28"/>
          <w:lang w:val="en-US"/>
        </w:rPr>
        <w:t xml:space="preserve"> amended to provide that it is the Clerk (and not the Mayor) who is to appoint some other official to </w:t>
      </w:r>
      <w:r w:rsidR="000E0921">
        <w:rPr>
          <w:sz w:val="28"/>
          <w:szCs w:val="28"/>
          <w:lang w:val="en-US"/>
        </w:rPr>
        <w:t>record</w:t>
      </w:r>
      <w:r>
        <w:rPr>
          <w:sz w:val="28"/>
          <w:szCs w:val="28"/>
          <w:lang w:val="en-US"/>
        </w:rPr>
        <w:t xml:space="preserve"> meetings (</w:t>
      </w:r>
      <w:r w:rsidR="00182D9A">
        <w:rPr>
          <w:sz w:val="28"/>
          <w:szCs w:val="28"/>
          <w:lang w:val="en-US"/>
        </w:rPr>
        <w:t>either open or</w:t>
      </w:r>
      <w:r>
        <w:rPr>
          <w:sz w:val="28"/>
          <w:szCs w:val="28"/>
          <w:lang w:val="en-US"/>
        </w:rPr>
        <w:t xml:space="preserve"> closed) in his or her absence.</w:t>
      </w:r>
    </w:p>
    <w:p w:rsidR="003F63D6" w:rsidRDefault="003F63D6" w:rsidP="00FF7633">
      <w:pPr>
        <w:rPr>
          <w:sz w:val="28"/>
          <w:szCs w:val="28"/>
          <w:lang w:val="en-US"/>
        </w:rPr>
      </w:pPr>
    </w:p>
    <w:p w:rsidR="00CF28BA" w:rsidRDefault="00CF28BA" w:rsidP="00FF7633">
      <w:pPr>
        <w:rPr>
          <w:sz w:val="28"/>
          <w:szCs w:val="28"/>
          <w:lang w:val="en-US"/>
        </w:rPr>
      </w:pPr>
      <w:r>
        <w:rPr>
          <w:sz w:val="28"/>
          <w:szCs w:val="28"/>
          <w:lang w:val="en-US"/>
        </w:rPr>
        <w:t xml:space="preserve">However it should be noted that although the Procedure By-law should be amended </w:t>
      </w:r>
      <w:r w:rsidR="00D828E3">
        <w:rPr>
          <w:sz w:val="28"/>
          <w:szCs w:val="28"/>
          <w:lang w:val="en-US"/>
        </w:rPr>
        <w:t xml:space="preserve">as indicated above, </w:t>
      </w:r>
      <w:r>
        <w:rPr>
          <w:sz w:val="28"/>
          <w:szCs w:val="28"/>
          <w:lang w:val="en-US"/>
        </w:rPr>
        <w:t xml:space="preserve">the investigator found no breach of either the Municipal Act or the </w:t>
      </w:r>
      <w:r w:rsidR="00114818">
        <w:rPr>
          <w:sz w:val="28"/>
          <w:szCs w:val="28"/>
          <w:lang w:val="en-US"/>
        </w:rPr>
        <w:t xml:space="preserve">existing </w:t>
      </w:r>
      <w:r>
        <w:rPr>
          <w:sz w:val="28"/>
          <w:szCs w:val="28"/>
          <w:lang w:val="en-US"/>
        </w:rPr>
        <w:t xml:space="preserve">Procedure By-law </w:t>
      </w:r>
      <w:r w:rsidR="00182D9A">
        <w:rPr>
          <w:sz w:val="28"/>
          <w:szCs w:val="28"/>
          <w:lang w:val="en-US"/>
        </w:rPr>
        <w:t>provisions regarding the delegation of responsibilities</w:t>
      </w:r>
      <w:r w:rsidR="007F5128">
        <w:rPr>
          <w:sz w:val="28"/>
          <w:szCs w:val="28"/>
          <w:lang w:val="en-US"/>
        </w:rPr>
        <w:t xml:space="preserve"> in the absence of the Clerk</w:t>
      </w:r>
      <w:r w:rsidR="00182D9A">
        <w:rPr>
          <w:sz w:val="28"/>
          <w:szCs w:val="28"/>
          <w:lang w:val="en-US"/>
        </w:rPr>
        <w:t>.</w:t>
      </w:r>
    </w:p>
    <w:p w:rsidR="00CF28BA" w:rsidRDefault="00CF28BA" w:rsidP="00FF7633">
      <w:pPr>
        <w:rPr>
          <w:sz w:val="28"/>
          <w:szCs w:val="28"/>
          <w:lang w:val="en-US"/>
        </w:rPr>
      </w:pPr>
    </w:p>
    <w:p w:rsidR="00CF28BA" w:rsidRDefault="00CF28BA" w:rsidP="00CF28BA">
      <w:pPr>
        <w:pStyle w:val="ListParagraph"/>
        <w:numPr>
          <w:ilvl w:val="0"/>
          <w:numId w:val="17"/>
        </w:numPr>
        <w:rPr>
          <w:i/>
          <w:sz w:val="28"/>
          <w:szCs w:val="28"/>
          <w:lang w:val="en-US"/>
        </w:rPr>
      </w:pPr>
      <w:r>
        <w:rPr>
          <w:i/>
          <w:sz w:val="28"/>
          <w:szCs w:val="28"/>
          <w:lang w:val="en-US"/>
        </w:rPr>
        <w:t xml:space="preserve">The </w:t>
      </w:r>
      <w:r w:rsidR="00182D9A">
        <w:rPr>
          <w:i/>
          <w:sz w:val="28"/>
          <w:szCs w:val="28"/>
          <w:lang w:val="en-US"/>
        </w:rPr>
        <w:t xml:space="preserve">alleged </w:t>
      </w:r>
      <w:r>
        <w:rPr>
          <w:i/>
          <w:sz w:val="28"/>
          <w:szCs w:val="28"/>
          <w:lang w:val="en-US"/>
        </w:rPr>
        <w:t>discussion in closed session of matters that should have been discussed in open session</w:t>
      </w:r>
    </w:p>
    <w:p w:rsidR="00CF28BA" w:rsidRDefault="00CF28BA" w:rsidP="00CF28BA">
      <w:pPr>
        <w:rPr>
          <w:sz w:val="28"/>
          <w:szCs w:val="28"/>
          <w:lang w:val="en-US"/>
        </w:rPr>
      </w:pPr>
    </w:p>
    <w:p w:rsidR="00DE4EE7" w:rsidRDefault="00CF28BA" w:rsidP="00CF28BA">
      <w:pPr>
        <w:rPr>
          <w:sz w:val="28"/>
          <w:szCs w:val="28"/>
          <w:lang w:val="en-US"/>
        </w:rPr>
      </w:pPr>
      <w:r>
        <w:rPr>
          <w:sz w:val="28"/>
          <w:szCs w:val="28"/>
          <w:lang w:val="en-US"/>
        </w:rPr>
        <w:t xml:space="preserve">As indicated above, the shore road allowance issue was discussed at </w:t>
      </w:r>
      <w:r w:rsidR="009612AD">
        <w:rPr>
          <w:sz w:val="28"/>
          <w:szCs w:val="28"/>
          <w:lang w:val="en-US"/>
        </w:rPr>
        <w:t>four of the five</w:t>
      </w:r>
      <w:r>
        <w:rPr>
          <w:sz w:val="28"/>
          <w:szCs w:val="28"/>
          <w:lang w:val="en-US"/>
        </w:rPr>
        <w:t xml:space="preserve"> meetings that are the subject of this complaint. At the meeting of November 23</w:t>
      </w:r>
      <w:r w:rsidRPr="00CF28BA">
        <w:rPr>
          <w:sz w:val="28"/>
          <w:szCs w:val="28"/>
          <w:vertAlign w:val="superscript"/>
          <w:lang w:val="en-US"/>
        </w:rPr>
        <w:t>rd</w:t>
      </w:r>
      <w:r>
        <w:rPr>
          <w:sz w:val="28"/>
          <w:szCs w:val="28"/>
          <w:lang w:val="en-US"/>
        </w:rPr>
        <w:t>, 2010, this issue was not discussed</w:t>
      </w:r>
      <w:r w:rsidR="00182D9A">
        <w:rPr>
          <w:sz w:val="28"/>
          <w:szCs w:val="28"/>
          <w:lang w:val="en-US"/>
        </w:rPr>
        <w:t xml:space="preserve"> in closed session</w:t>
      </w:r>
      <w:r>
        <w:rPr>
          <w:sz w:val="28"/>
          <w:szCs w:val="28"/>
          <w:lang w:val="en-US"/>
        </w:rPr>
        <w:t>. However at the other f</w:t>
      </w:r>
      <w:r w:rsidR="00182D9A">
        <w:rPr>
          <w:sz w:val="28"/>
          <w:szCs w:val="28"/>
          <w:lang w:val="en-US"/>
        </w:rPr>
        <w:t>our</w:t>
      </w:r>
      <w:r>
        <w:rPr>
          <w:sz w:val="28"/>
          <w:szCs w:val="28"/>
          <w:lang w:val="en-US"/>
        </w:rPr>
        <w:t xml:space="preserve"> meetings </w:t>
      </w:r>
      <w:r w:rsidR="00DE4EE7">
        <w:rPr>
          <w:sz w:val="28"/>
          <w:szCs w:val="28"/>
          <w:lang w:val="en-US"/>
        </w:rPr>
        <w:t xml:space="preserve">the shore road allowance was admittedly discussed in closed session on the basis of either “a pending acquisition or disposition of land” or “potential litigation”.  Clearly the shore road allowance issue involved the disposition of municipal land and clearly the </w:t>
      </w:r>
      <w:r w:rsidR="00DE4EE7">
        <w:rPr>
          <w:i/>
          <w:sz w:val="28"/>
          <w:szCs w:val="28"/>
          <w:lang w:val="en-US"/>
        </w:rPr>
        <w:t>potential</w:t>
      </w:r>
      <w:r w:rsidR="00DE4EE7">
        <w:rPr>
          <w:sz w:val="28"/>
          <w:szCs w:val="28"/>
          <w:lang w:val="en-US"/>
        </w:rPr>
        <w:t xml:space="preserve"> of </w:t>
      </w:r>
      <w:r w:rsidR="00DE4EE7">
        <w:rPr>
          <w:sz w:val="28"/>
          <w:szCs w:val="28"/>
          <w:lang w:val="en-US"/>
        </w:rPr>
        <w:lastRenderedPageBreak/>
        <w:t xml:space="preserve">litigation was present almost from the beginning of the history of the issue. By letter dated October 12, 2010 </w:t>
      </w:r>
      <w:r w:rsidR="00182D9A">
        <w:rPr>
          <w:sz w:val="28"/>
          <w:szCs w:val="28"/>
          <w:lang w:val="en-US"/>
        </w:rPr>
        <w:t xml:space="preserve">addressed to all members of council </w:t>
      </w:r>
      <w:r w:rsidR="00DE4EE7">
        <w:rPr>
          <w:sz w:val="28"/>
          <w:szCs w:val="28"/>
          <w:lang w:val="en-US"/>
        </w:rPr>
        <w:t>Mr. Goodfellow had threatened that the issue “may have to go to: The Courts …The O.M.B….The Ethics Commissioner.”  The Township also received letters from Mr. Goodfellow’s solicitors dated November 28, 2010 and December 5, 2011. Accordingly, the potential of litigation</w:t>
      </w:r>
      <w:r w:rsidR="00182D9A">
        <w:rPr>
          <w:sz w:val="28"/>
          <w:szCs w:val="28"/>
          <w:lang w:val="en-US"/>
        </w:rPr>
        <w:t xml:space="preserve"> was present.</w:t>
      </w:r>
      <w:r w:rsidR="00DE4EE7">
        <w:rPr>
          <w:sz w:val="28"/>
          <w:szCs w:val="28"/>
          <w:lang w:val="en-US"/>
        </w:rPr>
        <w:t xml:space="preserve"> </w:t>
      </w:r>
    </w:p>
    <w:p w:rsidR="00DE4EE7" w:rsidRDefault="00DE4EE7" w:rsidP="00CF28BA">
      <w:pPr>
        <w:rPr>
          <w:sz w:val="28"/>
          <w:szCs w:val="28"/>
          <w:lang w:val="en-US"/>
        </w:rPr>
      </w:pPr>
    </w:p>
    <w:p w:rsidR="00CF28BA" w:rsidRDefault="00DE4EE7" w:rsidP="00CF28BA">
      <w:pPr>
        <w:rPr>
          <w:sz w:val="28"/>
          <w:szCs w:val="28"/>
          <w:lang w:val="en-US"/>
        </w:rPr>
      </w:pPr>
      <w:r>
        <w:rPr>
          <w:sz w:val="28"/>
          <w:szCs w:val="28"/>
          <w:lang w:val="en-US"/>
        </w:rPr>
        <w:t xml:space="preserve">In light of this factual evidence and the oral evidence received as part of its investigation, Amberley Gavel Ltd. is satisfied that the discussions held </w:t>
      </w:r>
      <w:r w:rsidR="007F5128">
        <w:rPr>
          <w:i/>
          <w:sz w:val="28"/>
          <w:szCs w:val="28"/>
          <w:lang w:val="en-US"/>
        </w:rPr>
        <w:t xml:space="preserve">in camera </w:t>
      </w:r>
      <w:r>
        <w:rPr>
          <w:sz w:val="28"/>
          <w:szCs w:val="28"/>
          <w:lang w:val="en-US"/>
        </w:rPr>
        <w:t>on the shore road allowance issue</w:t>
      </w:r>
      <w:r w:rsidR="00182D9A">
        <w:rPr>
          <w:sz w:val="28"/>
          <w:szCs w:val="28"/>
          <w:lang w:val="en-US"/>
        </w:rPr>
        <w:t xml:space="preserve"> w</w:t>
      </w:r>
      <w:r>
        <w:rPr>
          <w:sz w:val="28"/>
          <w:szCs w:val="28"/>
          <w:lang w:val="en-US"/>
        </w:rPr>
        <w:t xml:space="preserve">ere properly held in closed session. </w:t>
      </w:r>
    </w:p>
    <w:p w:rsidR="00806259" w:rsidRDefault="00806259" w:rsidP="00CF28BA">
      <w:pPr>
        <w:rPr>
          <w:sz w:val="28"/>
          <w:szCs w:val="28"/>
          <w:lang w:val="en-US"/>
        </w:rPr>
      </w:pPr>
    </w:p>
    <w:p w:rsidR="00806259" w:rsidRDefault="00806259" w:rsidP="00806259">
      <w:pPr>
        <w:pStyle w:val="ListParagraph"/>
        <w:numPr>
          <w:ilvl w:val="0"/>
          <w:numId w:val="17"/>
        </w:numPr>
        <w:rPr>
          <w:i/>
          <w:sz w:val="28"/>
          <w:szCs w:val="28"/>
          <w:lang w:val="en-US"/>
        </w:rPr>
      </w:pPr>
      <w:r>
        <w:rPr>
          <w:i/>
          <w:sz w:val="28"/>
          <w:szCs w:val="28"/>
          <w:lang w:val="en-US"/>
        </w:rPr>
        <w:t xml:space="preserve">The </w:t>
      </w:r>
      <w:r w:rsidR="00182D9A">
        <w:rPr>
          <w:i/>
          <w:sz w:val="28"/>
          <w:szCs w:val="28"/>
          <w:lang w:val="en-US"/>
        </w:rPr>
        <w:t xml:space="preserve">alleged </w:t>
      </w:r>
      <w:r>
        <w:rPr>
          <w:i/>
          <w:sz w:val="28"/>
          <w:szCs w:val="28"/>
          <w:lang w:val="en-US"/>
        </w:rPr>
        <w:t>failure of a counci</w:t>
      </w:r>
      <w:r w:rsidR="00CB5D11">
        <w:rPr>
          <w:i/>
          <w:sz w:val="28"/>
          <w:szCs w:val="28"/>
          <w:lang w:val="en-US"/>
        </w:rPr>
        <w:t>l</w:t>
      </w:r>
      <w:r>
        <w:rPr>
          <w:i/>
          <w:sz w:val="28"/>
          <w:szCs w:val="28"/>
          <w:lang w:val="en-US"/>
        </w:rPr>
        <w:t>lor to specify the nature of his conflict of interest declared at the meetings of December 13</w:t>
      </w:r>
      <w:r w:rsidRPr="00806259">
        <w:rPr>
          <w:i/>
          <w:sz w:val="28"/>
          <w:szCs w:val="28"/>
          <w:vertAlign w:val="superscript"/>
          <w:lang w:val="en-US"/>
        </w:rPr>
        <w:t>th</w:t>
      </w:r>
      <w:r>
        <w:rPr>
          <w:i/>
          <w:sz w:val="28"/>
          <w:szCs w:val="28"/>
          <w:lang w:val="en-US"/>
        </w:rPr>
        <w:t>, 2011 and January 10, 2012</w:t>
      </w:r>
    </w:p>
    <w:p w:rsidR="00806259" w:rsidRDefault="00806259" w:rsidP="00806259">
      <w:pPr>
        <w:rPr>
          <w:i/>
          <w:sz w:val="28"/>
          <w:szCs w:val="28"/>
          <w:lang w:val="en-US"/>
        </w:rPr>
      </w:pPr>
    </w:p>
    <w:p w:rsidR="00CB5D11" w:rsidRDefault="00806259" w:rsidP="00642D91">
      <w:pPr>
        <w:rPr>
          <w:sz w:val="28"/>
          <w:szCs w:val="28"/>
          <w:lang w:val="en-US"/>
        </w:rPr>
      </w:pPr>
      <w:r>
        <w:rPr>
          <w:sz w:val="28"/>
          <w:szCs w:val="28"/>
          <w:lang w:val="en-US"/>
        </w:rPr>
        <w:t>As stated above, the jurisdiction of an investigator under Section 239.2 of the Municipal Act is fairly limited – to investigate closed meetings and alleged breaches of Municipal Act and Procedural By-law provisions relating thereto. Accordingly, Amberley Gavel Ltd. cannot give an opinion on whether</w:t>
      </w:r>
      <w:r w:rsidR="007C78AF">
        <w:rPr>
          <w:sz w:val="28"/>
          <w:szCs w:val="28"/>
          <w:lang w:val="en-US"/>
        </w:rPr>
        <w:t xml:space="preserve"> any of the provisions of the </w:t>
      </w:r>
      <w:r w:rsidR="00182D9A">
        <w:rPr>
          <w:sz w:val="28"/>
          <w:szCs w:val="28"/>
          <w:lang w:val="en-US"/>
        </w:rPr>
        <w:t>Municipal Conflict of Interest Act we</w:t>
      </w:r>
      <w:r w:rsidR="007C78AF">
        <w:rPr>
          <w:sz w:val="28"/>
          <w:szCs w:val="28"/>
          <w:lang w:val="en-US"/>
        </w:rPr>
        <w:t xml:space="preserve">re breached as alleged. </w:t>
      </w:r>
    </w:p>
    <w:p w:rsidR="00FA0C8C" w:rsidRDefault="00FA0C8C" w:rsidP="00642D91">
      <w:pPr>
        <w:rPr>
          <w:sz w:val="28"/>
          <w:szCs w:val="28"/>
          <w:lang w:val="en-US"/>
        </w:rPr>
      </w:pPr>
    </w:p>
    <w:p w:rsidR="00642D91" w:rsidRDefault="007C78AF" w:rsidP="00642D91">
      <w:pPr>
        <w:rPr>
          <w:sz w:val="28"/>
          <w:szCs w:val="28"/>
          <w:lang w:val="en-US"/>
        </w:rPr>
      </w:pPr>
      <w:r>
        <w:rPr>
          <w:sz w:val="28"/>
          <w:szCs w:val="28"/>
          <w:lang w:val="en-US"/>
        </w:rPr>
        <w:t xml:space="preserve">However </w:t>
      </w:r>
      <w:r w:rsidR="00FA0C8C">
        <w:rPr>
          <w:sz w:val="28"/>
          <w:szCs w:val="28"/>
          <w:lang w:val="en-US"/>
        </w:rPr>
        <w:t xml:space="preserve">the </w:t>
      </w:r>
      <w:r>
        <w:rPr>
          <w:sz w:val="28"/>
          <w:szCs w:val="28"/>
          <w:lang w:val="en-US"/>
        </w:rPr>
        <w:t>Municipal Conflict of Interest Act requires a council</w:t>
      </w:r>
      <w:r w:rsidR="009321BA">
        <w:rPr>
          <w:sz w:val="28"/>
          <w:szCs w:val="28"/>
          <w:lang w:val="en-US"/>
        </w:rPr>
        <w:t>l</w:t>
      </w:r>
      <w:r w:rsidR="00717155">
        <w:rPr>
          <w:sz w:val="28"/>
          <w:szCs w:val="28"/>
          <w:lang w:val="en-US"/>
        </w:rPr>
        <w:t>or</w:t>
      </w:r>
      <w:r>
        <w:rPr>
          <w:sz w:val="28"/>
          <w:szCs w:val="28"/>
          <w:lang w:val="en-US"/>
        </w:rPr>
        <w:t xml:space="preserve"> not only to disclose a conflict of interest but also to disclose “the general nature thereof” (Section 5).</w:t>
      </w:r>
    </w:p>
    <w:p w:rsidR="007C78AF" w:rsidRDefault="007C78AF" w:rsidP="00642D91">
      <w:pPr>
        <w:rPr>
          <w:sz w:val="28"/>
          <w:szCs w:val="28"/>
          <w:lang w:val="en-US"/>
        </w:rPr>
      </w:pPr>
    </w:p>
    <w:p w:rsidR="007C78AF" w:rsidRDefault="007C78AF" w:rsidP="007C78AF">
      <w:pPr>
        <w:pStyle w:val="ListParagraph"/>
        <w:numPr>
          <w:ilvl w:val="0"/>
          <w:numId w:val="17"/>
        </w:numPr>
        <w:rPr>
          <w:i/>
          <w:sz w:val="28"/>
          <w:szCs w:val="28"/>
          <w:lang w:val="en-US"/>
        </w:rPr>
      </w:pPr>
      <w:r>
        <w:rPr>
          <w:i/>
          <w:sz w:val="28"/>
          <w:szCs w:val="28"/>
          <w:lang w:val="en-US"/>
        </w:rPr>
        <w:t>The</w:t>
      </w:r>
      <w:r w:rsidR="005C1200">
        <w:rPr>
          <w:i/>
          <w:sz w:val="28"/>
          <w:szCs w:val="28"/>
          <w:lang w:val="en-US"/>
        </w:rPr>
        <w:t xml:space="preserve"> </w:t>
      </w:r>
      <w:r w:rsidR="00182D9A">
        <w:rPr>
          <w:i/>
          <w:sz w:val="28"/>
          <w:szCs w:val="28"/>
          <w:lang w:val="en-US"/>
        </w:rPr>
        <w:t>alleged</w:t>
      </w:r>
      <w:r>
        <w:rPr>
          <w:i/>
          <w:sz w:val="28"/>
          <w:szCs w:val="28"/>
          <w:lang w:val="en-US"/>
        </w:rPr>
        <w:t xml:space="preserve"> failure of the Township to have adopted an accountability policy</w:t>
      </w:r>
    </w:p>
    <w:p w:rsidR="007C78AF" w:rsidRDefault="007C78AF" w:rsidP="007C78AF">
      <w:pPr>
        <w:rPr>
          <w:i/>
          <w:sz w:val="28"/>
          <w:szCs w:val="28"/>
          <w:lang w:val="en-US"/>
        </w:rPr>
      </w:pPr>
    </w:p>
    <w:p w:rsidR="001A524A" w:rsidRDefault="007C78AF" w:rsidP="005C1200">
      <w:pPr>
        <w:rPr>
          <w:sz w:val="28"/>
          <w:szCs w:val="28"/>
          <w:lang w:val="en-US"/>
        </w:rPr>
      </w:pPr>
      <w:r>
        <w:rPr>
          <w:sz w:val="28"/>
          <w:szCs w:val="28"/>
          <w:lang w:val="en-US"/>
        </w:rPr>
        <w:t xml:space="preserve">A similar comment has to be made regarding this allegation. The jurisdiction of a Section 239.2 investigator does not extend to an investigation of the issue of whether a municipality has complied with provisions in the Municipal Act relating to required municipal policies. </w:t>
      </w:r>
    </w:p>
    <w:p w:rsidR="001A524A" w:rsidRDefault="001A524A" w:rsidP="005C1200">
      <w:pPr>
        <w:rPr>
          <w:sz w:val="28"/>
          <w:szCs w:val="28"/>
          <w:lang w:val="en-US"/>
        </w:rPr>
      </w:pPr>
    </w:p>
    <w:p w:rsidR="001A524A" w:rsidRDefault="007C78AF" w:rsidP="005C1200">
      <w:pPr>
        <w:rPr>
          <w:sz w:val="28"/>
          <w:szCs w:val="28"/>
          <w:lang w:val="en-US"/>
        </w:rPr>
      </w:pPr>
      <w:r>
        <w:rPr>
          <w:sz w:val="28"/>
          <w:szCs w:val="28"/>
          <w:lang w:val="en-US"/>
        </w:rPr>
        <w:t xml:space="preserve">However again suffice it to say that </w:t>
      </w:r>
      <w:r w:rsidR="005C1200">
        <w:rPr>
          <w:sz w:val="28"/>
          <w:szCs w:val="28"/>
          <w:lang w:val="en-US"/>
        </w:rPr>
        <w:t>a</w:t>
      </w:r>
      <w:r>
        <w:rPr>
          <w:sz w:val="28"/>
          <w:szCs w:val="28"/>
          <w:lang w:val="en-US"/>
        </w:rPr>
        <w:t xml:space="preserve"> municipality </w:t>
      </w:r>
      <w:r w:rsidR="005C1200">
        <w:rPr>
          <w:sz w:val="28"/>
          <w:szCs w:val="28"/>
          <w:lang w:val="en-US"/>
        </w:rPr>
        <w:t xml:space="preserve">is required </w:t>
      </w:r>
      <w:r w:rsidR="00114818">
        <w:rPr>
          <w:sz w:val="28"/>
          <w:szCs w:val="28"/>
          <w:lang w:val="en-US"/>
        </w:rPr>
        <w:t xml:space="preserve">under Section 270(1) </w:t>
      </w:r>
      <w:r w:rsidR="005C1200">
        <w:rPr>
          <w:sz w:val="28"/>
          <w:szCs w:val="28"/>
          <w:lang w:val="en-US"/>
        </w:rPr>
        <w:t>to</w:t>
      </w:r>
      <w:r>
        <w:rPr>
          <w:sz w:val="28"/>
          <w:szCs w:val="28"/>
          <w:lang w:val="en-US"/>
        </w:rPr>
        <w:t xml:space="preserve"> adopt and maintain </w:t>
      </w:r>
      <w:r w:rsidR="005C1200">
        <w:rPr>
          <w:sz w:val="28"/>
          <w:szCs w:val="28"/>
          <w:lang w:val="en-US"/>
        </w:rPr>
        <w:t xml:space="preserve">a </w:t>
      </w:r>
      <w:r>
        <w:rPr>
          <w:sz w:val="28"/>
          <w:szCs w:val="28"/>
          <w:lang w:val="en-US"/>
        </w:rPr>
        <w:t>polic</w:t>
      </w:r>
      <w:r w:rsidR="005C1200">
        <w:rPr>
          <w:sz w:val="28"/>
          <w:szCs w:val="28"/>
          <w:lang w:val="en-US"/>
        </w:rPr>
        <w:t>y</w:t>
      </w:r>
      <w:r>
        <w:rPr>
          <w:sz w:val="28"/>
          <w:szCs w:val="28"/>
          <w:lang w:val="en-US"/>
        </w:rPr>
        <w:t xml:space="preserve"> with respect to</w:t>
      </w:r>
      <w:r w:rsidR="005C1200">
        <w:rPr>
          <w:sz w:val="28"/>
          <w:szCs w:val="28"/>
          <w:lang w:val="en-US"/>
        </w:rPr>
        <w:t>, inter alia,</w:t>
      </w:r>
      <w:r>
        <w:rPr>
          <w:sz w:val="28"/>
          <w:szCs w:val="28"/>
          <w:lang w:val="en-US"/>
        </w:rPr>
        <w:t xml:space="preserve"> the following matter:</w:t>
      </w:r>
    </w:p>
    <w:p w:rsidR="001A524A" w:rsidRDefault="001A524A">
      <w:pPr>
        <w:widowControl/>
        <w:overflowPunct/>
        <w:autoSpaceDE/>
        <w:autoSpaceDN/>
        <w:adjustRightInd/>
        <w:spacing w:after="200" w:line="276" w:lineRule="auto"/>
        <w:rPr>
          <w:sz w:val="28"/>
          <w:szCs w:val="28"/>
          <w:lang w:val="en-US"/>
        </w:rPr>
      </w:pPr>
      <w:r>
        <w:rPr>
          <w:sz w:val="28"/>
          <w:szCs w:val="28"/>
          <w:lang w:val="en-US"/>
        </w:rPr>
        <w:br w:type="page"/>
      </w:r>
    </w:p>
    <w:p w:rsidR="007C78AF" w:rsidRDefault="007C78AF" w:rsidP="005C1200">
      <w:pPr>
        <w:rPr>
          <w:sz w:val="28"/>
          <w:szCs w:val="28"/>
          <w:lang w:val="en-US"/>
        </w:rPr>
      </w:pPr>
    </w:p>
    <w:p w:rsidR="007C78AF" w:rsidRDefault="007C78AF" w:rsidP="007C78AF">
      <w:pPr>
        <w:ind w:left="720"/>
        <w:rPr>
          <w:sz w:val="28"/>
          <w:szCs w:val="28"/>
          <w:lang w:val="en-US"/>
        </w:rPr>
      </w:pPr>
    </w:p>
    <w:p w:rsidR="000E4810" w:rsidRDefault="005C1200" w:rsidP="004075BC">
      <w:pPr>
        <w:ind w:left="720"/>
        <w:rPr>
          <w:sz w:val="28"/>
          <w:szCs w:val="28"/>
          <w:lang w:val="en-US"/>
        </w:rPr>
      </w:pPr>
      <w:r>
        <w:rPr>
          <w:sz w:val="28"/>
          <w:szCs w:val="28"/>
          <w:lang w:val="en-US"/>
        </w:rPr>
        <w:t>“</w:t>
      </w:r>
      <w:r w:rsidR="007C78AF">
        <w:rPr>
          <w:sz w:val="28"/>
          <w:szCs w:val="28"/>
          <w:lang w:val="en-US"/>
        </w:rPr>
        <w:t>5. The manner in which the municipality shall try to ensure that it is accountable to the public for its actions and the manner in which the municipality will try to ensure that its actions</w:t>
      </w:r>
      <w:r w:rsidR="004075BC">
        <w:rPr>
          <w:sz w:val="28"/>
          <w:szCs w:val="28"/>
          <w:lang w:val="en-US"/>
        </w:rPr>
        <w:t xml:space="preserve"> are transparent to the public.</w:t>
      </w:r>
      <w:r>
        <w:rPr>
          <w:sz w:val="28"/>
          <w:szCs w:val="28"/>
          <w:lang w:val="en-US"/>
        </w:rPr>
        <w:t>”</w:t>
      </w:r>
    </w:p>
    <w:p w:rsidR="00AB499A" w:rsidRDefault="00AB499A" w:rsidP="004075BC">
      <w:pPr>
        <w:ind w:left="720"/>
        <w:rPr>
          <w:sz w:val="28"/>
          <w:szCs w:val="28"/>
          <w:lang w:val="en-US"/>
        </w:rPr>
      </w:pPr>
    </w:p>
    <w:p w:rsidR="00AE678F" w:rsidRDefault="0098277F">
      <w:pPr>
        <w:rPr>
          <w:b/>
          <w:bCs/>
          <w:iCs/>
          <w:sz w:val="28"/>
          <w:szCs w:val="28"/>
          <w:lang w:val="en-US"/>
        </w:rPr>
      </w:pPr>
      <w:r w:rsidRPr="0098277F">
        <w:rPr>
          <w:b/>
          <w:bCs/>
          <w:iCs/>
          <w:sz w:val="28"/>
          <w:szCs w:val="28"/>
          <w:lang w:val="en-US"/>
        </w:rPr>
        <w:t>H.</w:t>
      </w:r>
      <w:r w:rsidR="005C1200">
        <w:rPr>
          <w:b/>
          <w:bCs/>
          <w:iCs/>
          <w:sz w:val="28"/>
          <w:szCs w:val="28"/>
          <w:lang w:val="en-US"/>
        </w:rPr>
        <w:t xml:space="preserve"> </w:t>
      </w:r>
      <w:r w:rsidR="00AE678F" w:rsidRPr="0098277F">
        <w:rPr>
          <w:b/>
          <w:bCs/>
          <w:iCs/>
          <w:sz w:val="28"/>
          <w:szCs w:val="28"/>
          <w:lang w:val="en-US"/>
        </w:rPr>
        <w:t>CONCLUSIONS</w:t>
      </w:r>
    </w:p>
    <w:p w:rsidR="00114818" w:rsidRPr="0098277F" w:rsidRDefault="00114818">
      <w:pPr>
        <w:rPr>
          <w:sz w:val="28"/>
          <w:szCs w:val="28"/>
          <w:lang w:val="en-US"/>
        </w:rPr>
      </w:pPr>
    </w:p>
    <w:p w:rsidR="000E4810" w:rsidRDefault="000E4810">
      <w:pPr>
        <w:rPr>
          <w:bCs/>
          <w:iCs/>
          <w:sz w:val="28"/>
          <w:szCs w:val="28"/>
          <w:lang w:val="en-US"/>
        </w:rPr>
      </w:pPr>
    </w:p>
    <w:p w:rsidR="001E6904" w:rsidRDefault="001E6904">
      <w:pPr>
        <w:rPr>
          <w:bCs/>
          <w:iCs/>
          <w:sz w:val="28"/>
          <w:szCs w:val="28"/>
          <w:lang w:val="en-US"/>
        </w:rPr>
      </w:pPr>
      <w:r>
        <w:rPr>
          <w:bCs/>
          <w:iCs/>
          <w:sz w:val="28"/>
          <w:szCs w:val="28"/>
          <w:lang w:val="en-US"/>
        </w:rPr>
        <w:t xml:space="preserve">In summary, Amberley Gavel Ltd. </w:t>
      </w:r>
      <w:r w:rsidR="004B7C6B">
        <w:rPr>
          <w:bCs/>
          <w:iCs/>
          <w:sz w:val="28"/>
          <w:szCs w:val="28"/>
          <w:lang w:val="en-US"/>
        </w:rPr>
        <w:t>m</w:t>
      </w:r>
      <w:r>
        <w:rPr>
          <w:bCs/>
          <w:iCs/>
          <w:sz w:val="28"/>
          <w:szCs w:val="28"/>
          <w:lang w:val="en-US"/>
        </w:rPr>
        <w:t>akes the following findings</w:t>
      </w:r>
      <w:r w:rsidR="00A04D66">
        <w:rPr>
          <w:bCs/>
          <w:iCs/>
          <w:sz w:val="28"/>
          <w:szCs w:val="28"/>
          <w:lang w:val="en-US"/>
        </w:rPr>
        <w:t xml:space="preserve"> on the complaints filed</w:t>
      </w:r>
      <w:r>
        <w:rPr>
          <w:bCs/>
          <w:iCs/>
          <w:sz w:val="28"/>
          <w:szCs w:val="28"/>
          <w:lang w:val="en-US"/>
        </w:rPr>
        <w:t>:</w:t>
      </w:r>
    </w:p>
    <w:p w:rsidR="00553640" w:rsidRDefault="00553640">
      <w:pPr>
        <w:rPr>
          <w:bCs/>
          <w:iCs/>
          <w:sz w:val="28"/>
          <w:szCs w:val="28"/>
          <w:lang w:val="en-US"/>
        </w:rPr>
      </w:pPr>
    </w:p>
    <w:p w:rsidR="00553640" w:rsidRDefault="00553640" w:rsidP="00553640">
      <w:pPr>
        <w:pStyle w:val="ListParagraph"/>
        <w:numPr>
          <w:ilvl w:val="0"/>
          <w:numId w:val="18"/>
        </w:numPr>
        <w:rPr>
          <w:bCs/>
          <w:iCs/>
          <w:sz w:val="28"/>
          <w:szCs w:val="28"/>
          <w:lang w:val="en-US"/>
        </w:rPr>
      </w:pPr>
      <w:r>
        <w:rPr>
          <w:bCs/>
          <w:iCs/>
          <w:sz w:val="28"/>
          <w:szCs w:val="28"/>
          <w:lang w:val="en-US"/>
        </w:rPr>
        <w:t>The resolutions used by the Township to authorize closed meetings only obliquely disclose the nature of the closed meeting</w:t>
      </w:r>
      <w:r w:rsidR="005C1200">
        <w:rPr>
          <w:bCs/>
          <w:iCs/>
          <w:sz w:val="28"/>
          <w:szCs w:val="28"/>
          <w:lang w:val="en-US"/>
        </w:rPr>
        <w:t xml:space="preserve"> and should be improved</w:t>
      </w:r>
      <w:r>
        <w:rPr>
          <w:bCs/>
          <w:iCs/>
          <w:sz w:val="28"/>
          <w:szCs w:val="28"/>
          <w:lang w:val="en-US"/>
        </w:rPr>
        <w:t>.</w:t>
      </w:r>
    </w:p>
    <w:p w:rsidR="00E60339" w:rsidRDefault="00E60339" w:rsidP="00E60339">
      <w:pPr>
        <w:pStyle w:val="ListParagraph"/>
        <w:rPr>
          <w:bCs/>
          <w:iCs/>
          <w:sz w:val="28"/>
          <w:szCs w:val="28"/>
          <w:lang w:val="en-US"/>
        </w:rPr>
      </w:pPr>
    </w:p>
    <w:p w:rsidR="00DF5EAF" w:rsidRDefault="00553640" w:rsidP="00553640">
      <w:pPr>
        <w:pStyle w:val="ListParagraph"/>
        <w:numPr>
          <w:ilvl w:val="0"/>
          <w:numId w:val="18"/>
        </w:numPr>
        <w:rPr>
          <w:bCs/>
          <w:iCs/>
          <w:sz w:val="28"/>
          <w:szCs w:val="28"/>
          <w:lang w:val="en-US"/>
        </w:rPr>
      </w:pPr>
      <w:r w:rsidRPr="003D50B1">
        <w:rPr>
          <w:bCs/>
          <w:iCs/>
          <w:sz w:val="28"/>
          <w:szCs w:val="28"/>
          <w:lang w:val="en-US"/>
        </w:rPr>
        <w:t xml:space="preserve">At the meeting of October 12, 2010 the mayor </w:t>
      </w:r>
      <w:r w:rsidR="00DA148F" w:rsidRPr="003D50B1">
        <w:rPr>
          <w:bCs/>
          <w:iCs/>
          <w:sz w:val="28"/>
          <w:szCs w:val="28"/>
          <w:lang w:val="en-US"/>
        </w:rPr>
        <w:t>was not required by the Act to</w:t>
      </w:r>
      <w:r w:rsidR="00DF5EAF">
        <w:rPr>
          <w:bCs/>
          <w:iCs/>
          <w:sz w:val="28"/>
          <w:szCs w:val="28"/>
          <w:lang w:val="en-US"/>
        </w:rPr>
        <w:t xml:space="preserve"> report</w:t>
      </w:r>
      <w:r w:rsidR="00E60339">
        <w:rPr>
          <w:bCs/>
          <w:iCs/>
          <w:sz w:val="28"/>
          <w:szCs w:val="28"/>
          <w:lang w:val="en-US"/>
        </w:rPr>
        <w:t>. The</w:t>
      </w:r>
      <w:r w:rsidR="00DA148F" w:rsidRPr="003D50B1">
        <w:rPr>
          <w:bCs/>
          <w:iCs/>
          <w:sz w:val="28"/>
          <w:szCs w:val="28"/>
          <w:lang w:val="en-US"/>
        </w:rPr>
        <w:t xml:space="preserve"> </w:t>
      </w:r>
      <w:r w:rsidR="00FE2404" w:rsidRPr="003D50B1">
        <w:rPr>
          <w:bCs/>
          <w:iCs/>
          <w:sz w:val="28"/>
          <w:szCs w:val="28"/>
          <w:lang w:val="en-US"/>
        </w:rPr>
        <w:t>Township’s Procedure</w:t>
      </w:r>
      <w:r w:rsidR="003D50B1">
        <w:rPr>
          <w:bCs/>
          <w:iCs/>
          <w:sz w:val="28"/>
          <w:szCs w:val="28"/>
          <w:lang w:val="en-US"/>
        </w:rPr>
        <w:t xml:space="preserve"> By-law should be amended</w:t>
      </w:r>
      <w:r w:rsidR="00DF5EAF">
        <w:rPr>
          <w:bCs/>
          <w:iCs/>
          <w:sz w:val="28"/>
          <w:szCs w:val="28"/>
          <w:lang w:val="en-US"/>
        </w:rPr>
        <w:t xml:space="preserve"> and practice altered so that any commentary offered by the presiding office does not compromise the </w:t>
      </w:r>
      <w:r w:rsidR="00E60339">
        <w:rPr>
          <w:bCs/>
          <w:iCs/>
          <w:sz w:val="28"/>
          <w:szCs w:val="28"/>
          <w:lang w:val="en-US"/>
        </w:rPr>
        <w:t>interests</w:t>
      </w:r>
      <w:r w:rsidR="00DF5EAF">
        <w:rPr>
          <w:bCs/>
          <w:iCs/>
          <w:sz w:val="28"/>
          <w:szCs w:val="28"/>
          <w:lang w:val="en-US"/>
        </w:rPr>
        <w:t xml:space="preserve"> of parties involved in the closed meeting issue</w:t>
      </w:r>
      <w:r w:rsidR="00FE2404">
        <w:rPr>
          <w:bCs/>
          <w:iCs/>
          <w:sz w:val="28"/>
          <w:szCs w:val="28"/>
          <w:lang w:val="en-US"/>
        </w:rPr>
        <w:t>,</w:t>
      </w:r>
      <w:r w:rsidR="00E60339">
        <w:rPr>
          <w:bCs/>
          <w:iCs/>
          <w:sz w:val="28"/>
          <w:szCs w:val="28"/>
          <w:lang w:val="en-US"/>
        </w:rPr>
        <w:t xml:space="preserve"> but where possible information that can be reasonably disclosed should be</w:t>
      </w:r>
      <w:r w:rsidR="005F5C3A">
        <w:rPr>
          <w:bCs/>
          <w:iCs/>
          <w:sz w:val="28"/>
          <w:szCs w:val="28"/>
          <w:lang w:val="en-US"/>
        </w:rPr>
        <w:t xml:space="preserve"> in order</w:t>
      </w:r>
      <w:r w:rsidR="00E60339">
        <w:rPr>
          <w:bCs/>
          <w:iCs/>
          <w:sz w:val="28"/>
          <w:szCs w:val="28"/>
          <w:lang w:val="en-US"/>
        </w:rPr>
        <w:t xml:space="preserve"> to enhance transparency.</w:t>
      </w:r>
    </w:p>
    <w:p w:rsidR="00DF5EAF" w:rsidRDefault="00DF5EAF" w:rsidP="00E60339">
      <w:pPr>
        <w:pStyle w:val="ListParagraph"/>
        <w:rPr>
          <w:bCs/>
          <w:iCs/>
          <w:sz w:val="28"/>
          <w:szCs w:val="28"/>
          <w:lang w:val="en-US"/>
        </w:rPr>
      </w:pPr>
    </w:p>
    <w:p w:rsidR="00553640" w:rsidRDefault="00553640" w:rsidP="00553640">
      <w:pPr>
        <w:pStyle w:val="ListParagraph"/>
        <w:numPr>
          <w:ilvl w:val="0"/>
          <w:numId w:val="18"/>
        </w:numPr>
        <w:rPr>
          <w:bCs/>
          <w:iCs/>
          <w:sz w:val="28"/>
          <w:szCs w:val="28"/>
          <w:lang w:val="en-US"/>
        </w:rPr>
      </w:pPr>
      <w:r w:rsidRPr="003D50B1">
        <w:rPr>
          <w:bCs/>
          <w:iCs/>
          <w:sz w:val="28"/>
          <w:szCs w:val="28"/>
          <w:lang w:val="en-US"/>
        </w:rPr>
        <w:t xml:space="preserve">The Clerk was not absent from </w:t>
      </w:r>
      <w:r w:rsidR="005C1200" w:rsidRPr="003D50B1">
        <w:rPr>
          <w:bCs/>
          <w:iCs/>
          <w:sz w:val="28"/>
          <w:szCs w:val="28"/>
          <w:lang w:val="en-US"/>
        </w:rPr>
        <w:t>either of the two</w:t>
      </w:r>
      <w:r w:rsidRPr="003D50B1">
        <w:rPr>
          <w:bCs/>
          <w:iCs/>
          <w:sz w:val="28"/>
          <w:szCs w:val="28"/>
          <w:lang w:val="en-US"/>
        </w:rPr>
        <w:t xml:space="preserve"> closed meetings as alleged in the complaint</w:t>
      </w:r>
    </w:p>
    <w:p w:rsidR="00FE2404" w:rsidRPr="003D50B1" w:rsidRDefault="00FE2404" w:rsidP="00FE2404">
      <w:pPr>
        <w:pStyle w:val="ListParagraph"/>
        <w:rPr>
          <w:bCs/>
          <w:iCs/>
          <w:sz w:val="28"/>
          <w:szCs w:val="28"/>
          <w:lang w:val="en-US"/>
        </w:rPr>
      </w:pPr>
    </w:p>
    <w:p w:rsidR="00553640" w:rsidRDefault="00553640" w:rsidP="00553640">
      <w:pPr>
        <w:pStyle w:val="ListParagraph"/>
        <w:numPr>
          <w:ilvl w:val="0"/>
          <w:numId w:val="18"/>
        </w:numPr>
        <w:rPr>
          <w:bCs/>
          <w:iCs/>
          <w:sz w:val="28"/>
          <w:szCs w:val="28"/>
          <w:lang w:val="en-US"/>
        </w:rPr>
      </w:pPr>
      <w:r>
        <w:rPr>
          <w:bCs/>
          <w:iCs/>
          <w:sz w:val="28"/>
          <w:szCs w:val="28"/>
          <w:lang w:val="en-US"/>
        </w:rPr>
        <w:t xml:space="preserve">The Council properly went into closed session to discuss the shore road allowance issue which was both a “pending </w:t>
      </w:r>
      <w:r w:rsidR="005C1200">
        <w:rPr>
          <w:bCs/>
          <w:iCs/>
          <w:sz w:val="28"/>
          <w:szCs w:val="28"/>
          <w:lang w:val="en-US"/>
        </w:rPr>
        <w:t>disposition”</w:t>
      </w:r>
      <w:r>
        <w:rPr>
          <w:bCs/>
          <w:iCs/>
          <w:sz w:val="28"/>
          <w:szCs w:val="28"/>
          <w:lang w:val="en-US"/>
        </w:rPr>
        <w:t xml:space="preserve"> </w:t>
      </w:r>
      <w:r w:rsidR="005C1200">
        <w:rPr>
          <w:bCs/>
          <w:iCs/>
          <w:sz w:val="28"/>
          <w:szCs w:val="28"/>
          <w:lang w:val="en-US"/>
        </w:rPr>
        <w:t xml:space="preserve">of land </w:t>
      </w:r>
      <w:r>
        <w:rPr>
          <w:bCs/>
          <w:iCs/>
          <w:sz w:val="28"/>
          <w:szCs w:val="28"/>
          <w:lang w:val="en-US"/>
        </w:rPr>
        <w:t>and a “potential litigation” issue.</w:t>
      </w:r>
    </w:p>
    <w:p w:rsidR="00553640" w:rsidRDefault="00553640" w:rsidP="00553640">
      <w:pPr>
        <w:rPr>
          <w:bCs/>
          <w:iCs/>
          <w:sz w:val="28"/>
          <w:szCs w:val="28"/>
          <w:lang w:val="en-US"/>
        </w:rPr>
      </w:pPr>
    </w:p>
    <w:p w:rsidR="00553640" w:rsidRDefault="00553640" w:rsidP="00553640">
      <w:pPr>
        <w:rPr>
          <w:bCs/>
          <w:iCs/>
          <w:sz w:val="28"/>
          <w:szCs w:val="28"/>
          <w:lang w:val="en-US"/>
        </w:rPr>
      </w:pPr>
      <w:r>
        <w:rPr>
          <w:bCs/>
          <w:iCs/>
          <w:sz w:val="28"/>
          <w:szCs w:val="28"/>
          <w:lang w:val="en-US"/>
        </w:rPr>
        <w:t xml:space="preserve">Further, in an attempt to </w:t>
      </w:r>
      <w:r w:rsidR="005C1200">
        <w:rPr>
          <w:bCs/>
          <w:iCs/>
          <w:sz w:val="28"/>
          <w:szCs w:val="28"/>
          <w:lang w:val="en-US"/>
        </w:rPr>
        <w:t xml:space="preserve">put into action </w:t>
      </w:r>
      <w:r>
        <w:rPr>
          <w:bCs/>
          <w:iCs/>
          <w:sz w:val="28"/>
          <w:szCs w:val="28"/>
          <w:lang w:val="en-US"/>
        </w:rPr>
        <w:t xml:space="preserve">the transparency and accountability policy behind the closed meeting provisions </w:t>
      </w:r>
      <w:r w:rsidR="005C1200">
        <w:rPr>
          <w:bCs/>
          <w:iCs/>
          <w:sz w:val="28"/>
          <w:szCs w:val="28"/>
          <w:lang w:val="en-US"/>
        </w:rPr>
        <w:t xml:space="preserve">as </w:t>
      </w:r>
      <w:r>
        <w:rPr>
          <w:bCs/>
          <w:iCs/>
          <w:sz w:val="28"/>
          <w:szCs w:val="28"/>
          <w:lang w:val="en-US"/>
        </w:rPr>
        <w:t xml:space="preserve">set out in the Municipal Act Amberley </w:t>
      </w:r>
      <w:bookmarkStart w:id="0" w:name="_GoBack"/>
      <w:r>
        <w:rPr>
          <w:bCs/>
          <w:iCs/>
          <w:sz w:val="28"/>
          <w:szCs w:val="28"/>
          <w:lang w:val="en-US"/>
        </w:rPr>
        <w:t>Gavel Ltd recommends that the council of the Township consider the following improvements and amendments:</w:t>
      </w:r>
    </w:p>
    <w:bookmarkEnd w:id="0"/>
    <w:p w:rsidR="00553640" w:rsidRDefault="00553640" w:rsidP="00553640">
      <w:pPr>
        <w:rPr>
          <w:bCs/>
          <w:iCs/>
          <w:sz w:val="28"/>
          <w:szCs w:val="28"/>
          <w:lang w:val="en-US"/>
        </w:rPr>
      </w:pPr>
    </w:p>
    <w:p w:rsidR="00553640" w:rsidRDefault="000903DE" w:rsidP="000903DE">
      <w:pPr>
        <w:pStyle w:val="ListParagraph"/>
        <w:numPr>
          <w:ilvl w:val="0"/>
          <w:numId w:val="19"/>
        </w:numPr>
        <w:rPr>
          <w:bCs/>
          <w:iCs/>
          <w:sz w:val="28"/>
          <w:szCs w:val="28"/>
          <w:lang w:val="en-US"/>
        </w:rPr>
      </w:pPr>
      <w:r>
        <w:rPr>
          <w:bCs/>
          <w:iCs/>
          <w:sz w:val="28"/>
          <w:szCs w:val="28"/>
          <w:lang w:val="en-US"/>
        </w:rPr>
        <w:t xml:space="preserve">That the resolutions </w:t>
      </w:r>
      <w:r w:rsidR="005C1200">
        <w:rPr>
          <w:bCs/>
          <w:iCs/>
          <w:sz w:val="28"/>
          <w:szCs w:val="28"/>
          <w:lang w:val="en-US"/>
        </w:rPr>
        <w:t xml:space="preserve">used to move into </w:t>
      </w:r>
      <w:r>
        <w:rPr>
          <w:bCs/>
          <w:iCs/>
          <w:sz w:val="28"/>
          <w:szCs w:val="28"/>
          <w:lang w:val="en-US"/>
        </w:rPr>
        <w:t xml:space="preserve">a closed </w:t>
      </w:r>
      <w:r w:rsidR="00114818">
        <w:rPr>
          <w:bCs/>
          <w:iCs/>
          <w:sz w:val="28"/>
          <w:szCs w:val="28"/>
          <w:lang w:val="en-US"/>
        </w:rPr>
        <w:t>session</w:t>
      </w:r>
      <w:r>
        <w:rPr>
          <w:bCs/>
          <w:iCs/>
          <w:sz w:val="28"/>
          <w:szCs w:val="28"/>
          <w:lang w:val="en-US"/>
        </w:rPr>
        <w:t xml:space="preserve"> </w:t>
      </w:r>
      <w:r w:rsidR="007D0CBE">
        <w:rPr>
          <w:bCs/>
          <w:iCs/>
          <w:sz w:val="28"/>
          <w:szCs w:val="28"/>
          <w:lang w:val="en-US"/>
        </w:rPr>
        <w:t xml:space="preserve">more clearly </w:t>
      </w:r>
      <w:r>
        <w:rPr>
          <w:bCs/>
          <w:iCs/>
          <w:sz w:val="28"/>
          <w:szCs w:val="28"/>
          <w:lang w:val="en-US"/>
        </w:rPr>
        <w:t xml:space="preserve">specify “the general nature” of the matter to be discussed as </w:t>
      </w:r>
      <w:r w:rsidR="007D0CBE">
        <w:rPr>
          <w:bCs/>
          <w:iCs/>
          <w:sz w:val="28"/>
          <w:szCs w:val="28"/>
          <w:lang w:val="en-US"/>
        </w:rPr>
        <w:t xml:space="preserve">per the example </w:t>
      </w:r>
      <w:r>
        <w:rPr>
          <w:bCs/>
          <w:iCs/>
          <w:sz w:val="28"/>
          <w:szCs w:val="28"/>
          <w:lang w:val="en-US"/>
        </w:rPr>
        <w:t>set out above in this report.</w:t>
      </w:r>
    </w:p>
    <w:p w:rsidR="005F5C3A" w:rsidRPr="005F5C3A" w:rsidRDefault="005F5C3A" w:rsidP="005F5C3A">
      <w:pPr>
        <w:rPr>
          <w:bCs/>
          <w:iCs/>
          <w:sz w:val="28"/>
          <w:szCs w:val="28"/>
          <w:lang w:val="en-US"/>
        </w:rPr>
      </w:pPr>
    </w:p>
    <w:p w:rsidR="000903DE" w:rsidRDefault="000903DE" w:rsidP="000903DE">
      <w:pPr>
        <w:pStyle w:val="ListParagraph"/>
        <w:numPr>
          <w:ilvl w:val="0"/>
          <w:numId w:val="19"/>
        </w:numPr>
        <w:rPr>
          <w:bCs/>
          <w:iCs/>
          <w:sz w:val="28"/>
          <w:szCs w:val="28"/>
          <w:lang w:val="en-US"/>
        </w:rPr>
      </w:pPr>
      <w:r>
        <w:rPr>
          <w:bCs/>
          <w:iCs/>
          <w:sz w:val="28"/>
          <w:szCs w:val="28"/>
          <w:lang w:val="en-US"/>
        </w:rPr>
        <w:lastRenderedPageBreak/>
        <w:t>That the resolution</w:t>
      </w:r>
      <w:r w:rsidR="00114818">
        <w:rPr>
          <w:bCs/>
          <w:iCs/>
          <w:sz w:val="28"/>
          <w:szCs w:val="28"/>
          <w:lang w:val="en-US"/>
        </w:rPr>
        <w:t>s used</w:t>
      </w:r>
      <w:r>
        <w:rPr>
          <w:bCs/>
          <w:iCs/>
          <w:sz w:val="28"/>
          <w:szCs w:val="28"/>
          <w:lang w:val="en-US"/>
        </w:rPr>
        <w:t xml:space="preserve"> to</w:t>
      </w:r>
      <w:r w:rsidR="007D0CBE">
        <w:rPr>
          <w:bCs/>
          <w:iCs/>
          <w:sz w:val="28"/>
          <w:szCs w:val="28"/>
          <w:lang w:val="en-US"/>
        </w:rPr>
        <w:t xml:space="preserve"> move</w:t>
      </w:r>
      <w:r>
        <w:rPr>
          <w:bCs/>
          <w:iCs/>
          <w:sz w:val="28"/>
          <w:szCs w:val="28"/>
          <w:lang w:val="en-US"/>
        </w:rPr>
        <w:t xml:space="preserve"> into closed session and the resolutions</w:t>
      </w:r>
      <w:r w:rsidR="00114818">
        <w:rPr>
          <w:bCs/>
          <w:iCs/>
          <w:sz w:val="28"/>
          <w:szCs w:val="28"/>
          <w:lang w:val="en-US"/>
        </w:rPr>
        <w:t xml:space="preserve"> used to </w:t>
      </w:r>
      <w:r>
        <w:rPr>
          <w:bCs/>
          <w:iCs/>
          <w:sz w:val="28"/>
          <w:szCs w:val="28"/>
          <w:lang w:val="en-US"/>
        </w:rPr>
        <w:t xml:space="preserve">exit from closed sessions be simplified as per the </w:t>
      </w:r>
      <w:r w:rsidR="007D0CBE">
        <w:rPr>
          <w:bCs/>
          <w:iCs/>
          <w:sz w:val="28"/>
          <w:szCs w:val="28"/>
          <w:lang w:val="en-US"/>
        </w:rPr>
        <w:t>example</w:t>
      </w:r>
      <w:r w:rsidR="007E0B8D">
        <w:rPr>
          <w:bCs/>
          <w:iCs/>
          <w:sz w:val="28"/>
          <w:szCs w:val="28"/>
          <w:lang w:val="en-US"/>
        </w:rPr>
        <w:t>s</w:t>
      </w:r>
      <w:r w:rsidR="007D0CBE">
        <w:rPr>
          <w:bCs/>
          <w:iCs/>
          <w:sz w:val="28"/>
          <w:szCs w:val="28"/>
          <w:lang w:val="en-US"/>
        </w:rPr>
        <w:t xml:space="preserve"> set</w:t>
      </w:r>
      <w:r>
        <w:rPr>
          <w:bCs/>
          <w:iCs/>
          <w:sz w:val="28"/>
          <w:szCs w:val="28"/>
          <w:lang w:val="en-US"/>
        </w:rPr>
        <w:t xml:space="preserve"> out </w:t>
      </w:r>
      <w:r w:rsidR="007D0CBE">
        <w:rPr>
          <w:bCs/>
          <w:iCs/>
          <w:sz w:val="28"/>
          <w:szCs w:val="28"/>
          <w:lang w:val="en-US"/>
        </w:rPr>
        <w:t xml:space="preserve">above </w:t>
      </w:r>
      <w:r>
        <w:rPr>
          <w:bCs/>
          <w:iCs/>
          <w:sz w:val="28"/>
          <w:szCs w:val="28"/>
          <w:lang w:val="en-US"/>
        </w:rPr>
        <w:t xml:space="preserve">in this report. </w:t>
      </w:r>
    </w:p>
    <w:p w:rsidR="007E0B8D" w:rsidRDefault="007E0B8D" w:rsidP="007E0B8D">
      <w:pPr>
        <w:pStyle w:val="ListParagraph"/>
        <w:ind w:left="1080"/>
        <w:rPr>
          <w:bCs/>
          <w:iCs/>
          <w:sz w:val="28"/>
          <w:szCs w:val="28"/>
          <w:lang w:val="en-US"/>
        </w:rPr>
      </w:pPr>
    </w:p>
    <w:p w:rsidR="000903DE" w:rsidRDefault="000903DE" w:rsidP="000903DE">
      <w:pPr>
        <w:pStyle w:val="ListParagraph"/>
        <w:numPr>
          <w:ilvl w:val="0"/>
          <w:numId w:val="19"/>
        </w:numPr>
        <w:rPr>
          <w:bCs/>
          <w:iCs/>
          <w:sz w:val="28"/>
          <w:szCs w:val="28"/>
          <w:lang w:val="en-US"/>
        </w:rPr>
      </w:pPr>
      <w:r>
        <w:rPr>
          <w:bCs/>
          <w:iCs/>
          <w:sz w:val="28"/>
          <w:szCs w:val="28"/>
          <w:lang w:val="en-US"/>
        </w:rPr>
        <w:t xml:space="preserve">That the minutes of closed session meetings include reference as to </w:t>
      </w:r>
      <w:r w:rsidR="007D0CBE">
        <w:rPr>
          <w:bCs/>
          <w:iCs/>
          <w:sz w:val="28"/>
          <w:szCs w:val="28"/>
          <w:lang w:val="en-US"/>
        </w:rPr>
        <w:t>who</w:t>
      </w:r>
      <w:r>
        <w:rPr>
          <w:bCs/>
          <w:iCs/>
          <w:sz w:val="28"/>
          <w:szCs w:val="28"/>
          <w:lang w:val="en-US"/>
        </w:rPr>
        <w:t xml:space="preserve"> was in attendance at the closed meeting</w:t>
      </w:r>
      <w:r w:rsidR="007D0CBE">
        <w:rPr>
          <w:bCs/>
          <w:iCs/>
          <w:sz w:val="28"/>
          <w:szCs w:val="28"/>
          <w:lang w:val="en-US"/>
        </w:rPr>
        <w:t xml:space="preserve">, </w:t>
      </w:r>
      <w:r w:rsidR="00114818">
        <w:rPr>
          <w:bCs/>
          <w:iCs/>
          <w:sz w:val="28"/>
          <w:szCs w:val="28"/>
          <w:lang w:val="en-US"/>
        </w:rPr>
        <w:t xml:space="preserve">including </w:t>
      </w:r>
      <w:r w:rsidR="007D0CBE">
        <w:rPr>
          <w:bCs/>
          <w:iCs/>
          <w:sz w:val="28"/>
          <w:szCs w:val="28"/>
          <w:lang w:val="en-US"/>
        </w:rPr>
        <w:t>members of council, staff and outside consultants.</w:t>
      </w:r>
    </w:p>
    <w:p w:rsidR="007E0B8D" w:rsidRDefault="007E0B8D" w:rsidP="007E0B8D">
      <w:pPr>
        <w:pStyle w:val="ListParagraph"/>
        <w:ind w:left="1080"/>
        <w:rPr>
          <w:bCs/>
          <w:iCs/>
          <w:sz w:val="28"/>
          <w:szCs w:val="28"/>
          <w:lang w:val="en-US"/>
        </w:rPr>
      </w:pPr>
    </w:p>
    <w:p w:rsidR="000903DE" w:rsidRDefault="000903DE" w:rsidP="000903DE">
      <w:pPr>
        <w:pStyle w:val="ListParagraph"/>
        <w:numPr>
          <w:ilvl w:val="0"/>
          <w:numId w:val="19"/>
        </w:numPr>
        <w:rPr>
          <w:bCs/>
          <w:iCs/>
          <w:sz w:val="28"/>
          <w:szCs w:val="28"/>
          <w:lang w:val="en-US"/>
        </w:rPr>
      </w:pPr>
      <w:r>
        <w:rPr>
          <w:bCs/>
          <w:iCs/>
          <w:sz w:val="28"/>
          <w:szCs w:val="28"/>
          <w:lang w:val="en-US"/>
        </w:rPr>
        <w:t xml:space="preserve">That the Township’s Procedure By-law be amended to indicate that it is the Clerk who is to delegate responsibility for record taking in </w:t>
      </w:r>
      <w:r w:rsidR="007D0CBE">
        <w:rPr>
          <w:bCs/>
          <w:iCs/>
          <w:sz w:val="28"/>
          <w:szCs w:val="28"/>
          <w:lang w:val="en-US"/>
        </w:rPr>
        <w:t>his/</w:t>
      </w:r>
      <w:r>
        <w:rPr>
          <w:bCs/>
          <w:iCs/>
          <w:sz w:val="28"/>
          <w:szCs w:val="28"/>
          <w:lang w:val="en-US"/>
        </w:rPr>
        <w:t>her absence (as per the provisions of the Municipal Act).</w:t>
      </w:r>
    </w:p>
    <w:p w:rsidR="00114818" w:rsidRDefault="00114818" w:rsidP="00114818">
      <w:pPr>
        <w:rPr>
          <w:bCs/>
          <w:iCs/>
          <w:sz w:val="28"/>
          <w:szCs w:val="28"/>
          <w:lang w:val="en-US"/>
        </w:rPr>
      </w:pPr>
    </w:p>
    <w:p w:rsidR="00114818" w:rsidRPr="00114818" w:rsidRDefault="00114818" w:rsidP="00114818">
      <w:pPr>
        <w:rPr>
          <w:bCs/>
          <w:iCs/>
          <w:sz w:val="28"/>
          <w:szCs w:val="28"/>
          <w:lang w:val="en-US"/>
        </w:rPr>
      </w:pPr>
    </w:p>
    <w:p w:rsidR="0098277F" w:rsidRDefault="0098277F">
      <w:pPr>
        <w:rPr>
          <w:bCs/>
          <w:iCs/>
          <w:sz w:val="28"/>
          <w:szCs w:val="28"/>
          <w:lang w:val="en-US"/>
        </w:rPr>
      </w:pPr>
    </w:p>
    <w:p w:rsidR="005348BB" w:rsidRDefault="00AE678F" w:rsidP="005348BB">
      <w:pPr>
        <w:rPr>
          <w:sz w:val="28"/>
          <w:szCs w:val="28"/>
        </w:rPr>
      </w:pPr>
      <w:r>
        <w:rPr>
          <w:sz w:val="28"/>
          <w:szCs w:val="28"/>
          <w:lang w:val="en-US"/>
        </w:rPr>
        <w:t xml:space="preserve">Finally, Amberley Gavel Ltd. would like to thank both councillors and staff </w:t>
      </w:r>
      <w:r w:rsidR="008C3796">
        <w:rPr>
          <w:sz w:val="28"/>
          <w:szCs w:val="28"/>
          <w:lang w:val="en-US"/>
        </w:rPr>
        <w:t xml:space="preserve">of the municipality </w:t>
      </w:r>
      <w:r>
        <w:rPr>
          <w:sz w:val="28"/>
          <w:szCs w:val="28"/>
          <w:lang w:val="en-US"/>
        </w:rPr>
        <w:t xml:space="preserve">who co-operated fully during the course of this investigation. </w:t>
      </w:r>
      <w:r w:rsidR="000903DE">
        <w:rPr>
          <w:sz w:val="28"/>
          <w:szCs w:val="28"/>
          <w:lang w:val="en-US"/>
        </w:rPr>
        <w:t xml:space="preserve">During the investigation process both the members of council interviewed as well as the Clerk </w:t>
      </w:r>
      <w:r w:rsidR="007D0CBE">
        <w:rPr>
          <w:sz w:val="28"/>
          <w:szCs w:val="28"/>
          <w:lang w:val="en-US"/>
        </w:rPr>
        <w:t>expressed</w:t>
      </w:r>
      <w:r w:rsidR="000903DE">
        <w:rPr>
          <w:sz w:val="28"/>
          <w:szCs w:val="28"/>
          <w:lang w:val="en-US"/>
        </w:rPr>
        <w:t xml:space="preserve"> a desire that the investigation </w:t>
      </w:r>
      <w:r w:rsidR="009612AD">
        <w:rPr>
          <w:sz w:val="28"/>
          <w:szCs w:val="28"/>
          <w:lang w:val="en-US"/>
        </w:rPr>
        <w:t xml:space="preserve">and the report to follow </w:t>
      </w:r>
      <w:r w:rsidR="000903DE">
        <w:rPr>
          <w:sz w:val="28"/>
          <w:szCs w:val="28"/>
          <w:lang w:val="en-US"/>
        </w:rPr>
        <w:t xml:space="preserve">be a learning process for the Township. </w:t>
      </w:r>
      <w:r w:rsidR="009612AD">
        <w:rPr>
          <w:sz w:val="28"/>
          <w:szCs w:val="28"/>
          <w:lang w:val="en-US"/>
        </w:rPr>
        <w:t>Hopefully this has been and will be the case.</w:t>
      </w:r>
      <w:r w:rsidR="005348BB" w:rsidRPr="005348BB">
        <w:rPr>
          <w:sz w:val="28"/>
          <w:szCs w:val="28"/>
        </w:rPr>
        <w:t xml:space="preserve"> </w:t>
      </w:r>
    </w:p>
    <w:p w:rsidR="005348BB" w:rsidRDefault="005348BB" w:rsidP="005348BB">
      <w:pPr>
        <w:rPr>
          <w:sz w:val="28"/>
          <w:szCs w:val="28"/>
        </w:rPr>
      </w:pPr>
    </w:p>
    <w:p w:rsidR="005348BB" w:rsidRPr="005348BB" w:rsidRDefault="005348BB">
      <w:pPr>
        <w:rPr>
          <w:rFonts w:eastAsia="MS Mincho"/>
          <w:sz w:val="28"/>
          <w:szCs w:val="28"/>
        </w:rPr>
      </w:pPr>
      <w:r>
        <w:rPr>
          <w:rFonts w:eastAsia="MS Mincho"/>
          <w:sz w:val="28"/>
          <w:szCs w:val="28"/>
        </w:rPr>
        <w:t>This report is provided to Council in accordance with the requirements of the Municipal Act. We recommend it be placed on the agenda of the next regular meeting of Council, or on the agenda of a special meeting called earlier for the purpose of receiving it.</w:t>
      </w:r>
    </w:p>
    <w:p w:rsidR="005348BB" w:rsidRDefault="005348BB">
      <w:pPr>
        <w:rPr>
          <w:b/>
          <w:bCs/>
          <w:i/>
          <w:iCs/>
          <w:sz w:val="28"/>
          <w:szCs w:val="28"/>
          <w:lang w:val="en-US"/>
        </w:rPr>
      </w:pPr>
    </w:p>
    <w:p w:rsidR="001E6904" w:rsidRDefault="001E6904">
      <w:pPr>
        <w:rPr>
          <w:sz w:val="28"/>
          <w:szCs w:val="28"/>
          <w:lang w:val="en-US"/>
        </w:rPr>
      </w:pPr>
    </w:p>
    <w:p w:rsidR="005B5612" w:rsidRDefault="008522C6">
      <w:pPr>
        <w:rPr>
          <w:sz w:val="28"/>
          <w:szCs w:val="28"/>
          <w:lang w:val="en-US"/>
        </w:rPr>
      </w:pPr>
      <w:r>
        <w:rPr>
          <w:sz w:val="28"/>
          <w:szCs w:val="28"/>
          <w:lang w:val="en-US"/>
        </w:rPr>
        <w:t>August</w:t>
      </w:r>
      <w:r w:rsidR="005348BB">
        <w:rPr>
          <w:sz w:val="28"/>
          <w:szCs w:val="28"/>
          <w:lang w:val="en-US"/>
        </w:rPr>
        <w:t xml:space="preserve"> 2012</w:t>
      </w:r>
    </w:p>
    <w:p w:rsidR="005B5612" w:rsidRDefault="005B5612">
      <w:pPr>
        <w:rPr>
          <w:sz w:val="28"/>
          <w:szCs w:val="28"/>
          <w:lang w:val="en-US"/>
        </w:rPr>
      </w:pPr>
    </w:p>
    <w:p w:rsidR="00AE678F" w:rsidRDefault="00AE678F">
      <w:pPr>
        <w:rPr>
          <w:sz w:val="28"/>
          <w:szCs w:val="28"/>
          <w:lang w:val="en-US"/>
        </w:rPr>
      </w:pPr>
      <w:r>
        <w:rPr>
          <w:sz w:val="28"/>
          <w:szCs w:val="28"/>
          <w:lang w:val="en-US"/>
        </w:rPr>
        <w:t>AMBERLEY GAVEL LTD.</w:t>
      </w:r>
    </w:p>
    <w:p w:rsidR="00AE678F" w:rsidRDefault="00AE678F">
      <w:pPr>
        <w:rPr>
          <w:sz w:val="28"/>
          <w:szCs w:val="28"/>
          <w:lang w:val="en-US"/>
        </w:rPr>
      </w:pPr>
    </w:p>
    <w:p w:rsidR="00AE678F" w:rsidRDefault="00AE678F">
      <w:pPr>
        <w:rPr>
          <w:sz w:val="28"/>
          <w:szCs w:val="28"/>
          <w:lang w:val="en-US"/>
        </w:rPr>
      </w:pPr>
      <w:r>
        <w:rPr>
          <w:sz w:val="28"/>
          <w:szCs w:val="28"/>
          <w:lang w:val="en-US"/>
        </w:rPr>
        <w:t xml:space="preserve">__________________________________          </w:t>
      </w:r>
    </w:p>
    <w:p w:rsidR="00AE678F" w:rsidRDefault="00AE678F">
      <w:pPr>
        <w:jc w:val="center"/>
        <w:rPr>
          <w:sz w:val="28"/>
          <w:szCs w:val="28"/>
          <w:lang w:val="en-US"/>
        </w:rPr>
      </w:pPr>
    </w:p>
    <w:p w:rsidR="00AE678F" w:rsidRDefault="00AE678F">
      <w:pPr>
        <w:rPr>
          <w:sz w:val="28"/>
          <w:szCs w:val="28"/>
          <w:lang w:val="en-US"/>
        </w:rPr>
      </w:pPr>
    </w:p>
    <w:p w:rsidR="00AE678F" w:rsidRDefault="00AE678F">
      <w:pPr>
        <w:rPr>
          <w:sz w:val="28"/>
          <w:szCs w:val="28"/>
          <w:lang w:val="en-US"/>
        </w:rPr>
      </w:pPr>
    </w:p>
    <w:p w:rsidR="00AE678F" w:rsidRDefault="00AE678F">
      <w:pPr>
        <w:jc w:val="center"/>
        <w:rPr>
          <w:sz w:val="28"/>
          <w:szCs w:val="28"/>
          <w:lang w:val="en-US"/>
        </w:rPr>
      </w:pPr>
      <w:r>
        <w:rPr>
          <w:sz w:val="28"/>
          <w:szCs w:val="28"/>
          <w:lang w:val="en-US"/>
        </w:rPr>
        <w:pgNum/>
      </w:r>
    </w:p>
    <w:sectPr w:rsidR="00AE678F" w:rsidSect="00AE678F">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58" w:rsidRDefault="004A2058" w:rsidP="00AE678F">
      <w:r>
        <w:separator/>
      </w:r>
    </w:p>
  </w:endnote>
  <w:endnote w:type="continuationSeparator" w:id="0">
    <w:p w:rsidR="004A2058" w:rsidRDefault="004A2058" w:rsidP="00AE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89298"/>
      <w:docPartObj>
        <w:docPartGallery w:val="Page Numbers (Bottom of Page)"/>
        <w:docPartUnique/>
      </w:docPartObj>
    </w:sdtPr>
    <w:sdtEndPr>
      <w:rPr>
        <w:noProof/>
      </w:rPr>
    </w:sdtEndPr>
    <w:sdtContent>
      <w:p w:rsidR="001D2888" w:rsidRDefault="00401261">
        <w:pPr>
          <w:pStyle w:val="Footer"/>
        </w:pPr>
        <w:r>
          <w:fldChar w:fldCharType="begin"/>
        </w:r>
        <w:r w:rsidR="001D2888">
          <w:instrText xml:space="preserve"> PAGE   \* MERGEFORMAT </w:instrText>
        </w:r>
        <w:r>
          <w:fldChar w:fldCharType="separate"/>
        </w:r>
        <w:r w:rsidR="00FC78C1">
          <w:rPr>
            <w:noProof/>
          </w:rPr>
          <w:t>5</w:t>
        </w:r>
        <w:r>
          <w:rPr>
            <w:noProof/>
          </w:rPr>
          <w:fldChar w:fldCharType="end"/>
        </w:r>
      </w:p>
    </w:sdtContent>
  </w:sdt>
  <w:p w:rsidR="00AE678F" w:rsidRDefault="00AE678F">
    <w:pPr>
      <w:tabs>
        <w:tab w:val="center" w:pos="4320"/>
        <w:tab w:val="right" w:pos="8640"/>
      </w:tabs>
      <w:jc w:val="center"/>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58" w:rsidRDefault="004A2058" w:rsidP="00AE678F">
      <w:r>
        <w:separator/>
      </w:r>
    </w:p>
  </w:footnote>
  <w:footnote w:type="continuationSeparator" w:id="0">
    <w:p w:rsidR="004A2058" w:rsidRDefault="004A2058" w:rsidP="00AE6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8F" w:rsidRDefault="00AE678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96BB84"/>
    <w:lvl w:ilvl="0">
      <w:numFmt w:val="bullet"/>
      <w:lvlText w:val="*"/>
      <w:lvlJc w:val="left"/>
    </w:lvl>
  </w:abstractNum>
  <w:abstractNum w:abstractNumId="1">
    <w:nsid w:val="03CD7634"/>
    <w:multiLevelType w:val="hybridMultilevel"/>
    <w:tmpl w:val="64408A42"/>
    <w:lvl w:ilvl="0" w:tplc="5DAAB7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823C57"/>
    <w:multiLevelType w:val="hybridMultilevel"/>
    <w:tmpl w:val="4F76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3E00AB"/>
    <w:multiLevelType w:val="hybridMultilevel"/>
    <w:tmpl w:val="D8D612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8761A5"/>
    <w:multiLevelType w:val="hybridMultilevel"/>
    <w:tmpl w:val="8DF2E2BE"/>
    <w:lvl w:ilvl="0" w:tplc="42BA6EBC">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0F4E8D"/>
    <w:multiLevelType w:val="hybridMultilevel"/>
    <w:tmpl w:val="71BA5F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C47C86"/>
    <w:multiLevelType w:val="hybridMultilevel"/>
    <w:tmpl w:val="FA96E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686F7E"/>
    <w:multiLevelType w:val="hybridMultilevel"/>
    <w:tmpl w:val="F398D63C"/>
    <w:lvl w:ilvl="0" w:tplc="4D10BFB4">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6B7775D"/>
    <w:multiLevelType w:val="hybridMultilevel"/>
    <w:tmpl w:val="F126C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35C047BE"/>
    <w:multiLevelType w:val="hybridMultilevel"/>
    <w:tmpl w:val="10CEED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74061E3"/>
    <w:multiLevelType w:val="hybridMultilevel"/>
    <w:tmpl w:val="F926F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7A7033"/>
    <w:multiLevelType w:val="hybridMultilevel"/>
    <w:tmpl w:val="5E5683B6"/>
    <w:lvl w:ilvl="0" w:tplc="1009000F">
      <w:start w:val="1"/>
      <w:numFmt w:val="decimal"/>
      <w:lvlText w:val="%1."/>
      <w:lvlJc w:val="left"/>
      <w:pPr>
        <w:ind w:left="825" w:hanging="360"/>
      </w:p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12">
    <w:nsid w:val="3F1434D9"/>
    <w:multiLevelType w:val="hybridMultilevel"/>
    <w:tmpl w:val="CA4A2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4983B92"/>
    <w:multiLevelType w:val="hybridMultilevel"/>
    <w:tmpl w:val="32ECE3F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4">
    <w:nsid w:val="4B0704B8"/>
    <w:multiLevelType w:val="hybridMultilevel"/>
    <w:tmpl w:val="A300A1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D3814D4"/>
    <w:multiLevelType w:val="hybridMultilevel"/>
    <w:tmpl w:val="82242DA4"/>
    <w:lvl w:ilvl="0" w:tplc="544A0E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D357DFA"/>
    <w:multiLevelType w:val="hybridMultilevel"/>
    <w:tmpl w:val="694CF4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5B768F1"/>
    <w:multiLevelType w:val="hybridMultilevel"/>
    <w:tmpl w:val="FE4E86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4733C74"/>
    <w:multiLevelType w:val="hybridMultilevel"/>
    <w:tmpl w:val="792AD4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1"/>
  </w:num>
  <w:num w:numId="4">
    <w:abstractNumId w:val="17"/>
  </w:num>
  <w:num w:numId="5">
    <w:abstractNumId w:val="7"/>
  </w:num>
  <w:num w:numId="6">
    <w:abstractNumId w:val="4"/>
  </w:num>
  <w:num w:numId="7">
    <w:abstractNumId w:val="12"/>
  </w:num>
  <w:num w:numId="8">
    <w:abstractNumId w:val="14"/>
  </w:num>
  <w:num w:numId="9">
    <w:abstractNumId w:val="18"/>
  </w:num>
  <w:num w:numId="10">
    <w:abstractNumId w:val="6"/>
  </w:num>
  <w:num w:numId="11">
    <w:abstractNumId w:val="1"/>
  </w:num>
  <w:num w:numId="12">
    <w:abstractNumId w:val="13"/>
  </w:num>
  <w:num w:numId="13">
    <w:abstractNumId w:val="16"/>
  </w:num>
  <w:num w:numId="14">
    <w:abstractNumId w:val="8"/>
  </w:num>
  <w:num w:numId="15">
    <w:abstractNumId w:val="10"/>
  </w:num>
  <w:num w:numId="16">
    <w:abstractNumId w:val="5"/>
  </w:num>
  <w:num w:numId="17">
    <w:abstractNumId w:val="3"/>
  </w:num>
  <w:num w:numId="18">
    <w:abstractNumId w:val="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E678F"/>
    <w:rsid w:val="000179C4"/>
    <w:rsid w:val="00033C05"/>
    <w:rsid w:val="00034F57"/>
    <w:rsid w:val="00044075"/>
    <w:rsid w:val="000533D2"/>
    <w:rsid w:val="000540FD"/>
    <w:rsid w:val="000727CC"/>
    <w:rsid w:val="000903DE"/>
    <w:rsid w:val="000942A5"/>
    <w:rsid w:val="000B11A5"/>
    <w:rsid w:val="000B5492"/>
    <w:rsid w:val="000D5945"/>
    <w:rsid w:val="000D7F42"/>
    <w:rsid w:val="000E0921"/>
    <w:rsid w:val="000E3A05"/>
    <w:rsid w:val="000E4810"/>
    <w:rsid w:val="000F2185"/>
    <w:rsid w:val="001010E8"/>
    <w:rsid w:val="00101DB1"/>
    <w:rsid w:val="00103F84"/>
    <w:rsid w:val="001045BB"/>
    <w:rsid w:val="00114818"/>
    <w:rsid w:val="001157AA"/>
    <w:rsid w:val="00145770"/>
    <w:rsid w:val="001649DC"/>
    <w:rsid w:val="00182D9A"/>
    <w:rsid w:val="0018713D"/>
    <w:rsid w:val="001876B0"/>
    <w:rsid w:val="00193059"/>
    <w:rsid w:val="00197378"/>
    <w:rsid w:val="001A524A"/>
    <w:rsid w:val="001C17A0"/>
    <w:rsid w:val="001C64A4"/>
    <w:rsid w:val="001C6508"/>
    <w:rsid w:val="001D1DD0"/>
    <w:rsid w:val="001D2888"/>
    <w:rsid w:val="001D6D26"/>
    <w:rsid w:val="001E0EE0"/>
    <w:rsid w:val="001E6904"/>
    <w:rsid w:val="001F4396"/>
    <w:rsid w:val="002157D3"/>
    <w:rsid w:val="00233ED4"/>
    <w:rsid w:val="002426C7"/>
    <w:rsid w:val="00253003"/>
    <w:rsid w:val="00253B26"/>
    <w:rsid w:val="00260632"/>
    <w:rsid w:val="00261A91"/>
    <w:rsid w:val="00270332"/>
    <w:rsid w:val="0027566B"/>
    <w:rsid w:val="00283046"/>
    <w:rsid w:val="0028701C"/>
    <w:rsid w:val="00290249"/>
    <w:rsid w:val="00290772"/>
    <w:rsid w:val="002911E9"/>
    <w:rsid w:val="002A085A"/>
    <w:rsid w:val="002B0124"/>
    <w:rsid w:val="002B3A7C"/>
    <w:rsid w:val="002C0998"/>
    <w:rsid w:val="002C7D23"/>
    <w:rsid w:val="002F07FA"/>
    <w:rsid w:val="002F10F6"/>
    <w:rsid w:val="00300AAE"/>
    <w:rsid w:val="00301BFA"/>
    <w:rsid w:val="00303B7B"/>
    <w:rsid w:val="00313DFA"/>
    <w:rsid w:val="00320D71"/>
    <w:rsid w:val="003230AC"/>
    <w:rsid w:val="00360D94"/>
    <w:rsid w:val="0038050C"/>
    <w:rsid w:val="003A2EDE"/>
    <w:rsid w:val="003C440E"/>
    <w:rsid w:val="003D50B1"/>
    <w:rsid w:val="003E76A4"/>
    <w:rsid w:val="003F1CBC"/>
    <w:rsid w:val="003F42F9"/>
    <w:rsid w:val="003F4594"/>
    <w:rsid w:val="003F564A"/>
    <w:rsid w:val="003F5999"/>
    <w:rsid w:val="003F63D6"/>
    <w:rsid w:val="00401209"/>
    <w:rsid w:val="00401261"/>
    <w:rsid w:val="004075BC"/>
    <w:rsid w:val="00431C32"/>
    <w:rsid w:val="00431DD4"/>
    <w:rsid w:val="00435D1B"/>
    <w:rsid w:val="00436209"/>
    <w:rsid w:val="00470464"/>
    <w:rsid w:val="004766D0"/>
    <w:rsid w:val="00481736"/>
    <w:rsid w:val="004820ED"/>
    <w:rsid w:val="00484977"/>
    <w:rsid w:val="004A2058"/>
    <w:rsid w:val="004A249E"/>
    <w:rsid w:val="004A299B"/>
    <w:rsid w:val="004B7C6B"/>
    <w:rsid w:val="004C5F8B"/>
    <w:rsid w:val="004D5EAC"/>
    <w:rsid w:val="004E5635"/>
    <w:rsid w:val="004F7CA1"/>
    <w:rsid w:val="00502DD8"/>
    <w:rsid w:val="0050587A"/>
    <w:rsid w:val="00525ACB"/>
    <w:rsid w:val="00530C7E"/>
    <w:rsid w:val="005314F0"/>
    <w:rsid w:val="005348BB"/>
    <w:rsid w:val="00537EB7"/>
    <w:rsid w:val="0054277B"/>
    <w:rsid w:val="00552F13"/>
    <w:rsid w:val="00553640"/>
    <w:rsid w:val="00555CB5"/>
    <w:rsid w:val="00561121"/>
    <w:rsid w:val="005640B6"/>
    <w:rsid w:val="00570298"/>
    <w:rsid w:val="0057434E"/>
    <w:rsid w:val="0057739B"/>
    <w:rsid w:val="005841B7"/>
    <w:rsid w:val="005A5E83"/>
    <w:rsid w:val="005B3BEC"/>
    <w:rsid w:val="005B5612"/>
    <w:rsid w:val="005C1200"/>
    <w:rsid w:val="005C5F58"/>
    <w:rsid w:val="005F2C09"/>
    <w:rsid w:val="005F5C3A"/>
    <w:rsid w:val="00610887"/>
    <w:rsid w:val="00612589"/>
    <w:rsid w:val="00612F54"/>
    <w:rsid w:val="00621703"/>
    <w:rsid w:val="00623319"/>
    <w:rsid w:val="00627219"/>
    <w:rsid w:val="006329B4"/>
    <w:rsid w:val="00642D91"/>
    <w:rsid w:val="00656155"/>
    <w:rsid w:val="00661625"/>
    <w:rsid w:val="006661C3"/>
    <w:rsid w:val="006702A7"/>
    <w:rsid w:val="00673949"/>
    <w:rsid w:val="00682D05"/>
    <w:rsid w:val="00690BCD"/>
    <w:rsid w:val="006B54AA"/>
    <w:rsid w:val="006C1871"/>
    <w:rsid w:val="006C727F"/>
    <w:rsid w:val="006D49A8"/>
    <w:rsid w:val="006E19DF"/>
    <w:rsid w:val="006E38AD"/>
    <w:rsid w:val="006E3B18"/>
    <w:rsid w:val="006F1209"/>
    <w:rsid w:val="006F677D"/>
    <w:rsid w:val="00711655"/>
    <w:rsid w:val="007153C5"/>
    <w:rsid w:val="00717155"/>
    <w:rsid w:val="00726254"/>
    <w:rsid w:val="00726AE1"/>
    <w:rsid w:val="0073568D"/>
    <w:rsid w:val="00736ECE"/>
    <w:rsid w:val="0075104F"/>
    <w:rsid w:val="00751707"/>
    <w:rsid w:val="00755219"/>
    <w:rsid w:val="00767903"/>
    <w:rsid w:val="00774D49"/>
    <w:rsid w:val="007B52BA"/>
    <w:rsid w:val="007C4BCF"/>
    <w:rsid w:val="007C78AF"/>
    <w:rsid w:val="007D0CBE"/>
    <w:rsid w:val="007D6ABF"/>
    <w:rsid w:val="007E0B8D"/>
    <w:rsid w:val="007F45D0"/>
    <w:rsid w:val="007F5128"/>
    <w:rsid w:val="007F5282"/>
    <w:rsid w:val="007F6AA1"/>
    <w:rsid w:val="00806259"/>
    <w:rsid w:val="00806978"/>
    <w:rsid w:val="008107EB"/>
    <w:rsid w:val="00813C8B"/>
    <w:rsid w:val="00815A51"/>
    <w:rsid w:val="00817891"/>
    <w:rsid w:val="0083246F"/>
    <w:rsid w:val="008361FA"/>
    <w:rsid w:val="00837E8F"/>
    <w:rsid w:val="008522C6"/>
    <w:rsid w:val="008537BC"/>
    <w:rsid w:val="0088656E"/>
    <w:rsid w:val="008873A8"/>
    <w:rsid w:val="008B161E"/>
    <w:rsid w:val="008C3796"/>
    <w:rsid w:val="008F2A80"/>
    <w:rsid w:val="008F4ADC"/>
    <w:rsid w:val="00900371"/>
    <w:rsid w:val="00906517"/>
    <w:rsid w:val="0092370F"/>
    <w:rsid w:val="009321BA"/>
    <w:rsid w:val="009407C6"/>
    <w:rsid w:val="00940A55"/>
    <w:rsid w:val="009530AC"/>
    <w:rsid w:val="00960CD7"/>
    <w:rsid w:val="0096112D"/>
    <w:rsid w:val="009612AD"/>
    <w:rsid w:val="00965FC6"/>
    <w:rsid w:val="009809FB"/>
    <w:rsid w:val="0098277F"/>
    <w:rsid w:val="00991381"/>
    <w:rsid w:val="00991AE9"/>
    <w:rsid w:val="009A42AF"/>
    <w:rsid w:val="009B70C6"/>
    <w:rsid w:val="009C70ED"/>
    <w:rsid w:val="009C722B"/>
    <w:rsid w:val="009D31D1"/>
    <w:rsid w:val="009D3538"/>
    <w:rsid w:val="009D748B"/>
    <w:rsid w:val="009D7A70"/>
    <w:rsid w:val="009F0C8E"/>
    <w:rsid w:val="009F1A1C"/>
    <w:rsid w:val="009F613B"/>
    <w:rsid w:val="00A044C9"/>
    <w:rsid w:val="00A04D66"/>
    <w:rsid w:val="00A16571"/>
    <w:rsid w:val="00A2443E"/>
    <w:rsid w:val="00A30DB5"/>
    <w:rsid w:val="00A569B4"/>
    <w:rsid w:val="00A60167"/>
    <w:rsid w:val="00A60414"/>
    <w:rsid w:val="00A60D1E"/>
    <w:rsid w:val="00A626F8"/>
    <w:rsid w:val="00A8227D"/>
    <w:rsid w:val="00A93D76"/>
    <w:rsid w:val="00AA0862"/>
    <w:rsid w:val="00AB17B0"/>
    <w:rsid w:val="00AB499A"/>
    <w:rsid w:val="00AC71CE"/>
    <w:rsid w:val="00AC760D"/>
    <w:rsid w:val="00AC763D"/>
    <w:rsid w:val="00AD55E3"/>
    <w:rsid w:val="00AE678F"/>
    <w:rsid w:val="00AF4263"/>
    <w:rsid w:val="00B13384"/>
    <w:rsid w:val="00B236EC"/>
    <w:rsid w:val="00B31B1D"/>
    <w:rsid w:val="00B32266"/>
    <w:rsid w:val="00B337F3"/>
    <w:rsid w:val="00B34DCD"/>
    <w:rsid w:val="00B41CCA"/>
    <w:rsid w:val="00B44165"/>
    <w:rsid w:val="00B51CA6"/>
    <w:rsid w:val="00B64684"/>
    <w:rsid w:val="00B66FED"/>
    <w:rsid w:val="00B762FC"/>
    <w:rsid w:val="00B77C7A"/>
    <w:rsid w:val="00B94F19"/>
    <w:rsid w:val="00BA26D5"/>
    <w:rsid w:val="00BA3115"/>
    <w:rsid w:val="00BA33C5"/>
    <w:rsid w:val="00BB538C"/>
    <w:rsid w:val="00BC1E8E"/>
    <w:rsid w:val="00BC2ADE"/>
    <w:rsid w:val="00BC497B"/>
    <w:rsid w:val="00BD156E"/>
    <w:rsid w:val="00BD26BD"/>
    <w:rsid w:val="00BD443D"/>
    <w:rsid w:val="00C11CDC"/>
    <w:rsid w:val="00C34415"/>
    <w:rsid w:val="00C44D6B"/>
    <w:rsid w:val="00C556B1"/>
    <w:rsid w:val="00C6476F"/>
    <w:rsid w:val="00C72FA9"/>
    <w:rsid w:val="00C77996"/>
    <w:rsid w:val="00C866A0"/>
    <w:rsid w:val="00CB5D11"/>
    <w:rsid w:val="00CB7696"/>
    <w:rsid w:val="00CC16C7"/>
    <w:rsid w:val="00CC391C"/>
    <w:rsid w:val="00CC4813"/>
    <w:rsid w:val="00CE63FF"/>
    <w:rsid w:val="00CF28BA"/>
    <w:rsid w:val="00D050D4"/>
    <w:rsid w:val="00D12F4A"/>
    <w:rsid w:val="00D14345"/>
    <w:rsid w:val="00D177CF"/>
    <w:rsid w:val="00D311DC"/>
    <w:rsid w:val="00D35925"/>
    <w:rsid w:val="00D410A8"/>
    <w:rsid w:val="00D4195E"/>
    <w:rsid w:val="00D53B8D"/>
    <w:rsid w:val="00D56AE4"/>
    <w:rsid w:val="00D6205C"/>
    <w:rsid w:val="00D63EB6"/>
    <w:rsid w:val="00D727B4"/>
    <w:rsid w:val="00D828E3"/>
    <w:rsid w:val="00D92849"/>
    <w:rsid w:val="00DA148F"/>
    <w:rsid w:val="00DE4EE7"/>
    <w:rsid w:val="00DF5EAF"/>
    <w:rsid w:val="00DF6104"/>
    <w:rsid w:val="00E01969"/>
    <w:rsid w:val="00E053E3"/>
    <w:rsid w:val="00E31AA5"/>
    <w:rsid w:val="00E434A2"/>
    <w:rsid w:val="00E43945"/>
    <w:rsid w:val="00E60339"/>
    <w:rsid w:val="00E71A09"/>
    <w:rsid w:val="00E71D46"/>
    <w:rsid w:val="00E814AA"/>
    <w:rsid w:val="00E81514"/>
    <w:rsid w:val="00EA1096"/>
    <w:rsid w:val="00EA2CA1"/>
    <w:rsid w:val="00ED0494"/>
    <w:rsid w:val="00ED24DB"/>
    <w:rsid w:val="00EE0DFF"/>
    <w:rsid w:val="00EF2A35"/>
    <w:rsid w:val="00F04455"/>
    <w:rsid w:val="00F253DC"/>
    <w:rsid w:val="00F3326B"/>
    <w:rsid w:val="00F47725"/>
    <w:rsid w:val="00F66660"/>
    <w:rsid w:val="00F739C9"/>
    <w:rsid w:val="00FA0C8C"/>
    <w:rsid w:val="00FC17EC"/>
    <w:rsid w:val="00FC6310"/>
    <w:rsid w:val="00FC78C1"/>
    <w:rsid w:val="00FD0262"/>
    <w:rsid w:val="00FD654A"/>
    <w:rsid w:val="00FE0E93"/>
    <w:rsid w:val="00FE2404"/>
    <w:rsid w:val="00FF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5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9"/>
    <w:pPr>
      <w:ind w:left="720"/>
      <w:contextualSpacing/>
    </w:pPr>
  </w:style>
  <w:style w:type="paragraph" w:styleId="BalloonText">
    <w:name w:val="Balloon Text"/>
    <w:basedOn w:val="Normal"/>
    <w:link w:val="BalloonTextChar"/>
    <w:uiPriority w:val="99"/>
    <w:semiHidden/>
    <w:unhideWhenUsed/>
    <w:rsid w:val="00B64684"/>
    <w:rPr>
      <w:rFonts w:ascii="Tahoma" w:hAnsi="Tahoma" w:cs="Tahoma"/>
      <w:sz w:val="16"/>
      <w:szCs w:val="16"/>
    </w:rPr>
  </w:style>
  <w:style w:type="character" w:customStyle="1" w:styleId="BalloonTextChar">
    <w:name w:val="Balloon Text Char"/>
    <w:basedOn w:val="DefaultParagraphFont"/>
    <w:link w:val="BalloonText"/>
    <w:uiPriority w:val="99"/>
    <w:semiHidden/>
    <w:rsid w:val="00B64684"/>
    <w:rPr>
      <w:rFonts w:ascii="Tahoma" w:hAnsi="Tahoma" w:cs="Tahoma"/>
      <w:kern w:val="28"/>
      <w:sz w:val="16"/>
      <w:szCs w:val="16"/>
    </w:rPr>
  </w:style>
  <w:style w:type="paragraph" w:styleId="Header">
    <w:name w:val="header"/>
    <w:basedOn w:val="Normal"/>
    <w:link w:val="HeaderChar"/>
    <w:uiPriority w:val="99"/>
    <w:unhideWhenUsed/>
    <w:rsid w:val="001D2888"/>
    <w:pPr>
      <w:tabs>
        <w:tab w:val="center" w:pos="4680"/>
        <w:tab w:val="right" w:pos="9360"/>
      </w:tabs>
    </w:pPr>
  </w:style>
  <w:style w:type="character" w:customStyle="1" w:styleId="HeaderChar">
    <w:name w:val="Header Char"/>
    <w:basedOn w:val="DefaultParagraphFont"/>
    <w:link w:val="Header"/>
    <w:uiPriority w:val="99"/>
    <w:rsid w:val="001D2888"/>
    <w:rPr>
      <w:rFonts w:ascii="Times New Roman" w:hAnsi="Times New Roman" w:cs="Times New Roman"/>
      <w:kern w:val="28"/>
      <w:sz w:val="20"/>
      <w:szCs w:val="20"/>
    </w:rPr>
  </w:style>
  <w:style w:type="paragraph" w:styleId="Footer">
    <w:name w:val="footer"/>
    <w:basedOn w:val="Normal"/>
    <w:link w:val="FooterChar"/>
    <w:uiPriority w:val="99"/>
    <w:unhideWhenUsed/>
    <w:rsid w:val="001D2888"/>
    <w:pPr>
      <w:tabs>
        <w:tab w:val="center" w:pos="4680"/>
        <w:tab w:val="right" w:pos="9360"/>
      </w:tabs>
    </w:pPr>
  </w:style>
  <w:style w:type="character" w:customStyle="1" w:styleId="FooterChar">
    <w:name w:val="Footer Char"/>
    <w:basedOn w:val="DefaultParagraphFont"/>
    <w:link w:val="Footer"/>
    <w:uiPriority w:val="99"/>
    <w:rsid w:val="001D2888"/>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9"/>
    <w:pPr>
      <w:ind w:left="720"/>
      <w:contextualSpacing/>
    </w:pPr>
  </w:style>
  <w:style w:type="paragraph" w:styleId="BalloonText">
    <w:name w:val="Balloon Text"/>
    <w:basedOn w:val="Normal"/>
    <w:link w:val="BalloonTextChar"/>
    <w:uiPriority w:val="99"/>
    <w:semiHidden/>
    <w:unhideWhenUsed/>
    <w:rsid w:val="00B64684"/>
    <w:rPr>
      <w:rFonts w:ascii="Tahoma" w:hAnsi="Tahoma" w:cs="Tahoma"/>
      <w:sz w:val="16"/>
      <w:szCs w:val="16"/>
    </w:rPr>
  </w:style>
  <w:style w:type="character" w:customStyle="1" w:styleId="BalloonTextChar">
    <w:name w:val="Balloon Text Char"/>
    <w:basedOn w:val="DefaultParagraphFont"/>
    <w:link w:val="BalloonText"/>
    <w:uiPriority w:val="99"/>
    <w:semiHidden/>
    <w:rsid w:val="00B64684"/>
    <w:rPr>
      <w:rFonts w:ascii="Tahoma" w:hAnsi="Tahoma" w:cs="Tahoma"/>
      <w:kern w:val="28"/>
      <w:sz w:val="16"/>
      <w:szCs w:val="16"/>
    </w:rPr>
  </w:style>
  <w:style w:type="paragraph" w:styleId="Header">
    <w:name w:val="header"/>
    <w:basedOn w:val="Normal"/>
    <w:link w:val="HeaderChar"/>
    <w:uiPriority w:val="99"/>
    <w:unhideWhenUsed/>
    <w:rsid w:val="001D2888"/>
    <w:pPr>
      <w:tabs>
        <w:tab w:val="center" w:pos="4680"/>
        <w:tab w:val="right" w:pos="9360"/>
      </w:tabs>
    </w:pPr>
  </w:style>
  <w:style w:type="character" w:customStyle="1" w:styleId="HeaderChar">
    <w:name w:val="Header Char"/>
    <w:basedOn w:val="DefaultParagraphFont"/>
    <w:link w:val="Header"/>
    <w:uiPriority w:val="99"/>
    <w:rsid w:val="001D2888"/>
    <w:rPr>
      <w:rFonts w:ascii="Times New Roman" w:hAnsi="Times New Roman" w:cs="Times New Roman"/>
      <w:kern w:val="28"/>
      <w:sz w:val="20"/>
      <w:szCs w:val="20"/>
    </w:rPr>
  </w:style>
  <w:style w:type="paragraph" w:styleId="Footer">
    <w:name w:val="footer"/>
    <w:basedOn w:val="Normal"/>
    <w:link w:val="FooterChar"/>
    <w:uiPriority w:val="99"/>
    <w:unhideWhenUsed/>
    <w:rsid w:val="001D2888"/>
    <w:pPr>
      <w:tabs>
        <w:tab w:val="center" w:pos="4680"/>
        <w:tab w:val="right" w:pos="9360"/>
      </w:tabs>
    </w:pPr>
  </w:style>
  <w:style w:type="character" w:customStyle="1" w:styleId="FooterChar">
    <w:name w:val="Footer Char"/>
    <w:basedOn w:val="DefaultParagraphFont"/>
    <w:link w:val="Footer"/>
    <w:uiPriority w:val="99"/>
    <w:rsid w:val="001D2888"/>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18291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20\%20s239s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laws.gov.on.ca/html/statutes/french/elaws_statutes_01m25_f.htm%20\%20s239s2" TargetMode="External"/><Relationship Id="rId4" Type="http://schemas.openxmlformats.org/officeDocument/2006/relationships/settings" Target="settings.xml"/><Relationship Id="rId9" Type="http://schemas.openxmlformats.org/officeDocument/2006/relationships/hyperlink" Target="http://www.e-laws.gov.on.ca/html/statutes/french/elaws_statutes_01m25_f.htm%20\%20s239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FA76-6E2E-4354-88BA-144700C9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jbellomo;Nigel Bellchamber</dc:creator>
  <cp:lastModifiedBy>OEM</cp:lastModifiedBy>
  <cp:revision>2</cp:revision>
  <cp:lastPrinted>2012-09-10T14:42:00Z</cp:lastPrinted>
  <dcterms:created xsi:type="dcterms:W3CDTF">2012-09-10T15:08:00Z</dcterms:created>
  <dcterms:modified xsi:type="dcterms:W3CDTF">2012-09-10T15:08:00Z</dcterms:modified>
</cp:coreProperties>
</file>